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60E9" w14:textId="31D7A170" w:rsidR="002650CF" w:rsidRPr="002650CF" w:rsidRDefault="002650CF" w:rsidP="002650CF">
      <w:pPr>
        <w:jc w:val="center"/>
        <w:rPr>
          <w:b/>
          <w:sz w:val="28"/>
        </w:rPr>
      </w:pPr>
      <w:r w:rsidRPr="002650CF">
        <w:rPr>
          <w:b/>
          <w:sz w:val="28"/>
        </w:rPr>
        <w:t>AANVRAAGFORMULIER</w:t>
      </w:r>
    </w:p>
    <w:tbl>
      <w:tblPr>
        <w:tblStyle w:val="Lijsttabel4-Accent5"/>
        <w:tblW w:w="0" w:type="auto"/>
        <w:jc w:val="center"/>
        <w:tblLook w:val="04A0" w:firstRow="1" w:lastRow="0" w:firstColumn="1" w:lastColumn="0" w:noHBand="0" w:noVBand="1"/>
      </w:tblPr>
      <w:tblGrid>
        <w:gridCol w:w="1696"/>
        <w:gridCol w:w="7366"/>
      </w:tblGrid>
      <w:tr w:rsidR="005E70BE" w:rsidRPr="004E4A2A" w14:paraId="03D6E5CD" w14:textId="77777777" w:rsidTr="002650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CD4A4C8" w14:textId="77777777" w:rsidR="005E70BE" w:rsidRPr="004E4A2A" w:rsidRDefault="005E70BE" w:rsidP="002650CF">
            <w:pPr>
              <w:jc w:val="center"/>
              <w:rPr>
                <w:sz w:val="20"/>
                <w:szCs w:val="20"/>
              </w:rPr>
            </w:pPr>
            <w:r w:rsidRPr="004E4A2A">
              <w:rPr>
                <w:sz w:val="20"/>
                <w:szCs w:val="20"/>
              </w:rPr>
              <w:t>Algemene info</w:t>
            </w:r>
          </w:p>
        </w:tc>
        <w:tc>
          <w:tcPr>
            <w:tcW w:w="7366" w:type="dxa"/>
          </w:tcPr>
          <w:p w14:paraId="14C27A34" w14:textId="77777777" w:rsidR="005E70BE" w:rsidRPr="004E4A2A" w:rsidRDefault="005E70BE"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5E70BE" w:rsidRPr="004E4A2A" w14:paraId="10E4576E"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5B9BD5" w:themeColor="accent5"/>
              <w:right w:val="single" w:sz="4" w:space="0" w:color="9CC2E5" w:themeColor="accent5" w:themeTint="99"/>
            </w:tcBorders>
          </w:tcPr>
          <w:p w14:paraId="663A92D5" w14:textId="77777777" w:rsidR="005E70BE" w:rsidRPr="004E4A2A" w:rsidRDefault="005E70BE" w:rsidP="002650CF">
            <w:pPr>
              <w:jc w:val="center"/>
              <w:rPr>
                <w:sz w:val="20"/>
                <w:szCs w:val="20"/>
              </w:rPr>
            </w:pPr>
            <w:r>
              <w:rPr>
                <w:sz w:val="20"/>
                <w:szCs w:val="20"/>
              </w:rPr>
              <w:t>Naam formulier</w:t>
            </w:r>
          </w:p>
        </w:tc>
        <w:tc>
          <w:tcPr>
            <w:tcW w:w="7366" w:type="dxa"/>
            <w:tcBorders>
              <w:left w:val="single" w:sz="4" w:space="0" w:color="9CC2E5" w:themeColor="accent5" w:themeTint="99"/>
            </w:tcBorders>
          </w:tcPr>
          <w:p w14:paraId="701FD968" w14:textId="7C8EBF4D" w:rsidR="005E70BE" w:rsidRPr="004E4A2A" w:rsidRDefault="001D5188" w:rsidP="004A5791">
            <w:pPr>
              <w:tabs>
                <w:tab w:val="left" w:pos="570"/>
              </w:tabs>
              <w:jc w:val="center"/>
              <w:cnfStyle w:val="000000100000" w:firstRow="0" w:lastRow="0" w:firstColumn="0" w:lastColumn="0" w:oddVBand="0" w:evenVBand="0" w:oddHBand="1" w:evenHBand="0" w:firstRowFirstColumn="0" w:firstRowLastColumn="0" w:lastRowFirstColumn="0" w:lastRowLastColumn="0"/>
              <w:rPr>
                <w:sz w:val="20"/>
                <w:szCs w:val="20"/>
              </w:rPr>
            </w:pPr>
            <w:r w:rsidRPr="001D5188">
              <w:rPr>
                <w:sz w:val="20"/>
                <w:szCs w:val="20"/>
              </w:rPr>
              <w:t>X14</w:t>
            </w:r>
            <w:r w:rsidR="00FF5B6C">
              <w:rPr>
                <w:sz w:val="20"/>
                <w:szCs w:val="20"/>
              </w:rPr>
              <w:t xml:space="preserve"> - </w:t>
            </w:r>
            <w:proofErr w:type="spellStart"/>
            <w:r w:rsidRPr="001D5188">
              <w:rPr>
                <w:sz w:val="20"/>
                <w:szCs w:val="20"/>
              </w:rPr>
              <w:t>Capsulectomie</w:t>
            </w:r>
            <w:proofErr w:type="spellEnd"/>
          </w:p>
        </w:tc>
      </w:tr>
      <w:tr w:rsidR="005E70BE" w:rsidRPr="004E4A2A" w14:paraId="1BAB4162"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22FAD920" w14:textId="77777777" w:rsidR="005E70BE" w:rsidRPr="004E4A2A" w:rsidRDefault="005E70BE" w:rsidP="002650CF">
            <w:pPr>
              <w:jc w:val="center"/>
              <w:rPr>
                <w:sz w:val="20"/>
                <w:szCs w:val="20"/>
              </w:rPr>
            </w:pPr>
            <w:r w:rsidRPr="004E4A2A">
              <w:rPr>
                <w:sz w:val="20"/>
                <w:szCs w:val="20"/>
              </w:rPr>
              <w:t>Datum</w:t>
            </w:r>
          </w:p>
        </w:tc>
        <w:tc>
          <w:tcPr>
            <w:tcW w:w="7366" w:type="dxa"/>
            <w:tcBorders>
              <w:left w:val="single" w:sz="4" w:space="0" w:color="9CC2E5" w:themeColor="accent5" w:themeTint="99"/>
            </w:tcBorders>
          </w:tcPr>
          <w:p w14:paraId="0C686304" w14:textId="3D79250B" w:rsidR="005E70BE" w:rsidRPr="004E4A2A" w:rsidRDefault="00FF5B6C" w:rsidP="002650C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01-03-2020</w:t>
            </w:r>
          </w:p>
        </w:tc>
      </w:tr>
      <w:tr w:rsidR="005E70BE" w:rsidRPr="004E4A2A" w14:paraId="629ED85A"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13F81788" w14:textId="77777777" w:rsidR="005E70BE" w:rsidRPr="004E4A2A" w:rsidRDefault="005E70BE" w:rsidP="002650CF">
            <w:pPr>
              <w:jc w:val="center"/>
              <w:rPr>
                <w:sz w:val="20"/>
                <w:szCs w:val="20"/>
              </w:rPr>
            </w:pPr>
            <w:r w:rsidRPr="004E4A2A">
              <w:rPr>
                <w:sz w:val="20"/>
                <w:szCs w:val="20"/>
              </w:rPr>
              <w:t>Versie</w:t>
            </w:r>
          </w:p>
        </w:tc>
        <w:tc>
          <w:tcPr>
            <w:tcW w:w="7366" w:type="dxa"/>
            <w:tcBorders>
              <w:left w:val="single" w:sz="4" w:space="0" w:color="9CC2E5" w:themeColor="accent5" w:themeTint="99"/>
            </w:tcBorders>
          </w:tcPr>
          <w:p w14:paraId="2FAB8876" w14:textId="65B5D861" w:rsidR="005E70BE" w:rsidRPr="004E4A2A" w:rsidRDefault="00775823" w:rsidP="002650C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FF5B6C">
              <w:rPr>
                <w:sz w:val="20"/>
                <w:szCs w:val="20"/>
              </w:rPr>
              <w:t>2</w:t>
            </w:r>
          </w:p>
        </w:tc>
      </w:tr>
      <w:tr w:rsidR="005E70BE" w:rsidRPr="004E4A2A" w14:paraId="20A2853E"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02DEEB76" w14:textId="77777777" w:rsidR="005E70BE" w:rsidRPr="004E4A2A" w:rsidRDefault="005E70BE" w:rsidP="002650CF">
            <w:pPr>
              <w:jc w:val="center"/>
              <w:rPr>
                <w:sz w:val="20"/>
                <w:szCs w:val="20"/>
              </w:rPr>
            </w:pPr>
            <w:r w:rsidRPr="004E4A2A">
              <w:rPr>
                <w:sz w:val="20"/>
                <w:szCs w:val="20"/>
              </w:rPr>
              <w:t>Auteur</w:t>
            </w:r>
          </w:p>
        </w:tc>
        <w:tc>
          <w:tcPr>
            <w:tcW w:w="7366" w:type="dxa"/>
            <w:tcBorders>
              <w:left w:val="single" w:sz="4" w:space="0" w:color="9CC2E5" w:themeColor="accent5" w:themeTint="99"/>
            </w:tcBorders>
          </w:tcPr>
          <w:p w14:paraId="3CFBBD86" w14:textId="0869DCD0" w:rsidR="005E70BE" w:rsidRPr="004E4A2A" w:rsidRDefault="00FF5B6C" w:rsidP="002650C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VECOZO</w:t>
            </w:r>
          </w:p>
        </w:tc>
      </w:tr>
    </w:tbl>
    <w:p w14:paraId="15DE518D" w14:textId="77777777" w:rsidR="005E70BE" w:rsidRDefault="005E70BE" w:rsidP="002650CF">
      <w:pPr>
        <w:jc w:val="center"/>
      </w:pPr>
    </w:p>
    <w:p w14:paraId="0CEB4047" w14:textId="77777777" w:rsidR="007B5AE4" w:rsidRPr="002650CF" w:rsidRDefault="007B5AE4" w:rsidP="002650CF">
      <w:pPr>
        <w:jc w:val="center"/>
        <w:rPr>
          <w:b/>
          <w:sz w:val="24"/>
        </w:rPr>
      </w:pPr>
      <w:r w:rsidRPr="002650CF">
        <w:rPr>
          <w:b/>
          <w:sz w:val="24"/>
        </w:rPr>
        <w:t>VERSIEBEHEER</w:t>
      </w:r>
    </w:p>
    <w:tbl>
      <w:tblPr>
        <w:tblStyle w:val="Lijsttabel4-Accent5"/>
        <w:tblW w:w="0" w:type="auto"/>
        <w:jc w:val="center"/>
        <w:tblLook w:val="04A0" w:firstRow="1" w:lastRow="0" w:firstColumn="1" w:lastColumn="0" w:noHBand="0" w:noVBand="1"/>
      </w:tblPr>
      <w:tblGrid>
        <w:gridCol w:w="891"/>
        <w:gridCol w:w="1173"/>
        <w:gridCol w:w="1418"/>
        <w:gridCol w:w="5580"/>
      </w:tblGrid>
      <w:tr w:rsidR="005E70BE" w:rsidRPr="004E4A2A" w14:paraId="527D245E" w14:textId="77777777" w:rsidTr="00816D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380DA428" w14:textId="77777777" w:rsidR="005E70BE" w:rsidRPr="004E4A2A" w:rsidRDefault="007B5AE4" w:rsidP="002650CF">
            <w:pPr>
              <w:jc w:val="center"/>
              <w:rPr>
                <w:sz w:val="20"/>
                <w:szCs w:val="20"/>
              </w:rPr>
            </w:pPr>
            <w:r>
              <w:rPr>
                <w:sz w:val="20"/>
                <w:szCs w:val="20"/>
              </w:rPr>
              <w:t>V</w:t>
            </w:r>
            <w:r w:rsidR="002650CF">
              <w:rPr>
                <w:sz w:val="20"/>
                <w:szCs w:val="20"/>
              </w:rPr>
              <w:t>ersie</w:t>
            </w:r>
          </w:p>
        </w:tc>
        <w:tc>
          <w:tcPr>
            <w:tcW w:w="1417" w:type="dxa"/>
          </w:tcPr>
          <w:p w14:paraId="7E5F6D7E" w14:textId="77777777" w:rsidR="005E70BE" w:rsidRPr="004E4A2A" w:rsidRDefault="005E70BE"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r w:rsidRPr="004E4A2A">
              <w:rPr>
                <w:sz w:val="20"/>
                <w:szCs w:val="20"/>
              </w:rPr>
              <w:t>Datum</w:t>
            </w:r>
          </w:p>
        </w:tc>
        <w:tc>
          <w:tcPr>
            <w:tcW w:w="1701" w:type="dxa"/>
          </w:tcPr>
          <w:p w14:paraId="2DF8683F" w14:textId="77777777" w:rsidR="005E70BE" w:rsidRPr="004E4A2A" w:rsidRDefault="007B5AE4"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Auteur</w:t>
            </w:r>
          </w:p>
        </w:tc>
        <w:tc>
          <w:tcPr>
            <w:tcW w:w="7938" w:type="dxa"/>
          </w:tcPr>
          <w:p w14:paraId="2DC3FAE6" w14:textId="77777777" w:rsidR="005E70BE" w:rsidRPr="004E4A2A" w:rsidRDefault="002650CF"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Versiegeschiedenis</w:t>
            </w:r>
          </w:p>
        </w:tc>
      </w:tr>
      <w:tr w:rsidR="005E70BE" w:rsidRPr="002D15D6" w14:paraId="020E2B2B" w14:textId="77777777" w:rsidTr="00816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5B9BD5" w:themeColor="accent5"/>
              <w:right w:val="single" w:sz="4" w:space="0" w:color="9CC2E5" w:themeColor="accent5" w:themeTint="99"/>
            </w:tcBorders>
          </w:tcPr>
          <w:p w14:paraId="25E909AF" w14:textId="77777777" w:rsidR="005E70BE" w:rsidRPr="00FF5B6C" w:rsidRDefault="005E70BE" w:rsidP="002650CF">
            <w:pPr>
              <w:jc w:val="center"/>
              <w:rPr>
                <w:rFonts w:cstheme="minorHAnsi"/>
                <w:sz w:val="18"/>
                <w:szCs w:val="18"/>
              </w:rPr>
            </w:pPr>
            <w:r w:rsidRPr="00FF5B6C">
              <w:rPr>
                <w:rFonts w:cstheme="minorHAnsi"/>
                <w:sz w:val="18"/>
                <w:szCs w:val="18"/>
              </w:rPr>
              <w:t>1.0</w:t>
            </w:r>
          </w:p>
        </w:tc>
        <w:tc>
          <w:tcPr>
            <w:tcW w:w="1417" w:type="dxa"/>
            <w:tcBorders>
              <w:top w:val="single" w:sz="4" w:space="0" w:color="5B9BD5" w:themeColor="accent5"/>
              <w:left w:val="single" w:sz="4" w:space="0" w:color="9CC2E5" w:themeColor="accent5" w:themeTint="99"/>
              <w:right w:val="single" w:sz="4" w:space="0" w:color="9CC2E5" w:themeColor="accent5" w:themeTint="99"/>
            </w:tcBorders>
          </w:tcPr>
          <w:p w14:paraId="782548C0" w14:textId="77777777" w:rsidR="005E70BE" w:rsidRPr="00FF5B6C" w:rsidRDefault="00775823" w:rsidP="00816DC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F5B6C">
              <w:rPr>
                <w:sz w:val="18"/>
                <w:szCs w:val="18"/>
              </w:rPr>
              <w:t>25-03-2019</w:t>
            </w:r>
          </w:p>
        </w:tc>
        <w:tc>
          <w:tcPr>
            <w:tcW w:w="1701" w:type="dxa"/>
            <w:tcBorders>
              <w:top w:val="single" w:sz="4" w:space="0" w:color="5B9BD5" w:themeColor="accent5"/>
              <w:left w:val="single" w:sz="4" w:space="0" w:color="9CC2E5" w:themeColor="accent5" w:themeTint="99"/>
              <w:right w:val="single" w:sz="4" w:space="0" w:color="9CC2E5" w:themeColor="accent5" w:themeTint="99"/>
            </w:tcBorders>
          </w:tcPr>
          <w:p w14:paraId="4964E735" w14:textId="2AA23D17" w:rsidR="005E70BE" w:rsidRPr="00FF5B6C" w:rsidRDefault="00FF5B6C" w:rsidP="00816DC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F5B6C">
              <w:rPr>
                <w:rFonts w:cstheme="minorHAnsi"/>
                <w:color w:val="000000"/>
                <w:sz w:val="18"/>
                <w:szCs w:val="18"/>
              </w:rPr>
              <w:t>VECOZO</w:t>
            </w:r>
          </w:p>
        </w:tc>
        <w:tc>
          <w:tcPr>
            <w:tcW w:w="7938" w:type="dxa"/>
            <w:tcBorders>
              <w:left w:val="single" w:sz="4" w:space="0" w:color="9CC2E5" w:themeColor="accent5" w:themeTint="99"/>
            </w:tcBorders>
          </w:tcPr>
          <w:p w14:paraId="3F06C707" w14:textId="77777777" w:rsidR="005E70BE" w:rsidRPr="00FF5B6C" w:rsidRDefault="007B5AE4" w:rsidP="00816DC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F5B6C">
              <w:rPr>
                <w:rFonts w:cstheme="minorHAnsi"/>
                <w:sz w:val="18"/>
                <w:szCs w:val="18"/>
              </w:rPr>
              <w:t>Eerste versie</w:t>
            </w:r>
          </w:p>
        </w:tc>
      </w:tr>
      <w:tr w:rsidR="005E70BE" w:rsidRPr="002D15D6" w14:paraId="56F239B1" w14:textId="77777777" w:rsidTr="00816DC7">
        <w:trPr>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749AB901" w14:textId="77777777" w:rsidR="005E70BE" w:rsidRPr="00FF5B6C" w:rsidRDefault="005E70BE" w:rsidP="002650CF">
            <w:pPr>
              <w:jc w:val="center"/>
              <w:rPr>
                <w:rFonts w:cstheme="minorHAnsi"/>
                <w:sz w:val="18"/>
                <w:szCs w:val="18"/>
              </w:rPr>
            </w:pPr>
            <w:r w:rsidRPr="00FF5B6C">
              <w:rPr>
                <w:rFonts w:cstheme="minorHAnsi"/>
                <w:sz w:val="18"/>
                <w:szCs w:val="18"/>
              </w:rPr>
              <w:t>1.1</w:t>
            </w:r>
          </w:p>
        </w:tc>
        <w:tc>
          <w:tcPr>
            <w:tcW w:w="1417" w:type="dxa"/>
            <w:tcBorders>
              <w:left w:val="single" w:sz="4" w:space="0" w:color="9CC2E5" w:themeColor="accent5" w:themeTint="99"/>
              <w:right w:val="single" w:sz="4" w:space="0" w:color="9CC2E5" w:themeColor="accent5" w:themeTint="99"/>
            </w:tcBorders>
          </w:tcPr>
          <w:p w14:paraId="6EB857E5" w14:textId="77777777" w:rsidR="005E70BE" w:rsidRPr="00FF5B6C" w:rsidRDefault="00816DC7" w:rsidP="00816DC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5B6C">
              <w:rPr>
                <w:rFonts w:cstheme="minorHAnsi"/>
                <w:sz w:val="18"/>
                <w:szCs w:val="18"/>
              </w:rPr>
              <w:t>06-05-2019</w:t>
            </w:r>
          </w:p>
        </w:tc>
        <w:tc>
          <w:tcPr>
            <w:tcW w:w="1701" w:type="dxa"/>
            <w:tcBorders>
              <w:left w:val="single" w:sz="4" w:space="0" w:color="9CC2E5" w:themeColor="accent5" w:themeTint="99"/>
              <w:right w:val="single" w:sz="4" w:space="0" w:color="9CC2E5" w:themeColor="accent5" w:themeTint="99"/>
            </w:tcBorders>
          </w:tcPr>
          <w:p w14:paraId="3110D8C4" w14:textId="2CDA9AB8" w:rsidR="005E70BE" w:rsidRPr="00FF5B6C" w:rsidRDefault="00FF5B6C" w:rsidP="00816DC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5B6C">
              <w:rPr>
                <w:rFonts w:cstheme="minorHAnsi"/>
                <w:color w:val="000000"/>
                <w:sz w:val="18"/>
                <w:szCs w:val="18"/>
              </w:rPr>
              <w:t>VECOZO</w:t>
            </w:r>
          </w:p>
        </w:tc>
        <w:tc>
          <w:tcPr>
            <w:tcW w:w="7938" w:type="dxa"/>
            <w:tcBorders>
              <w:left w:val="single" w:sz="4" w:space="0" w:color="9CC2E5" w:themeColor="accent5" w:themeTint="99"/>
            </w:tcBorders>
          </w:tcPr>
          <w:p w14:paraId="6E589252" w14:textId="3A6D3CF5" w:rsidR="005E70BE" w:rsidRPr="00FF5B6C" w:rsidRDefault="00816DC7" w:rsidP="00816DC7">
            <w:pPr>
              <w:tabs>
                <w:tab w:val="left" w:pos="4116"/>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5B6C">
              <w:rPr>
                <w:rFonts w:cstheme="minorHAnsi"/>
                <w:sz w:val="18"/>
                <w:szCs w:val="18"/>
              </w:rPr>
              <w:t>Aanpassingen n</w:t>
            </w:r>
            <w:r w:rsidR="00FF5B6C" w:rsidRPr="00FF5B6C">
              <w:rPr>
                <w:rFonts w:cstheme="minorHAnsi"/>
                <w:sz w:val="18"/>
                <w:szCs w:val="18"/>
              </w:rPr>
              <w:t>.</w:t>
            </w:r>
            <w:r w:rsidRPr="00FF5B6C">
              <w:rPr>
                <w:rFonts w:cstheme="minorHAnsi"/>
                <w:sz w:val="18"/>
                <w:szCs w:val="18"/>
              </w:rPr>
              <w:t>a</w:t>
            </w:r>
            <w:r w:rsidR="00FF5B6C" w:rsidRPr="00FF5B6C">
              <w:rPr>
                <w:rFonts w:cstheme="minorHAnsi"/>
                <w:sz w:val="18"/>
                <w:szCs w:val="18"/>
              </w:rPr>
              <w:t>.</w:t>
            </w:r>
            <w:r w:rsidRPr="00FF5B6C">
              <w:rPr>
                <w:rFonts w:cstheme="minorHAnsi"/>
                <w:sz w:val="18"/>
                <w:szCs w:val="18"/>
              </w:rPr>
              <w:t>v</w:t>
            </w:r>
            <w:r w:rsidR="00FF5B6C" w:rsidRPr="00FF5B6C">
              <w:rPr>
                <w:rFonts w:cstheme="minorHAnsi"/>
                <w:sz w:val="18"/>
                <w:szCs w:val="18"/>
              </w:rPr>
              <w:t>.</w:t>
            </w:r>
            <w:r w:rsidRPr="00FF5B6C">
              <w:rPr>
                <w:rFonts w:cstheme="minorHAnsi"/>
                <w:sz w:val="18"/>
                <w:szCs w:val="18"/>
              </w:rPr>
              <w:t xml:space="preserve"> </w:t>
            </w:r>
            <w:proofErr w:type="spellStart"/>
            <w:r w:rsidRPr="00FF5B6C">
              <w:rPr>
                <w:rFonts w:cstheme="minorHAnsi"/>
                <w:sz w:val="18"/>
                <w:szCs w:val="18"/>
              </w:rPr>
              <w:t>subwerkgroep</w:t>
            </w:r>
            <w:proofErr w:type="spellEnd"/>
            <w:r w:rsidRPr="00FF5B6C">
              <w:rPr>
                <w:rFonts w:cstheme="minorHAnsi"/>
                <w:sz w:val="18"/>
                <w:szCs w:val="18"/>
              </w:rPr>
              <w:t xml:space="preserve"> 06-05-2019</w:t>
            </w:r>
          </w:p>
        </w:tc>
      </w:tr>
      <w:tr w:rsidR="005E70BE" w:rsidRPr="002D15D6" w14:paraId="21D362F1" w14:textId="77777777" w:rsidTr="00816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259C1657" w14:textId="77777777" w:rsidR="005E70BE" w:rsidRPr="00FF5B6C" w:rsidRDefault="005E70BE" w:rsidP="002650CF">
            <w:pPr>
              <w:jc w:val="center"/>
              <w:rPr>
                <w:rFonts w:cstheme="minorHAnsi"/>
                <w:sz w:val="18"/>
                <w:szCs w:val="18"/>
              </w:rPr>
            </w:pPr>
            <w:r w:rsidRPr="00FF5B6C">
              <w:rPr>
                <w:rFonts w:cstheme="minorHAnsi"/>
                <w:sz w:val="18"/>
                <w:szCs w:val="18"/>
              </w:rPr>
              <w:t>1.2</w:t>
            </w:r>
          </w:p>
        </w:tc>
        <w:tc>
          <w:tcPr>
            <w:tcW w:w="1417" w:type="dxa"/>
            <w:tcBorders>
              <w:left w:val="single" w:sz="4" w:space="0" w:color="9CC2E5" w:themeColor="accent5" w:themeTint="99"/>
              <w:right w:val="single" w:sz="4" w:space="0" w:color="9CC2E5" w:themeColor="accent5" w:themeTint="99"/>
            </w:tcBorders>
          </w:tcPr>
          <w:p w14:paraId="7011D5AE" w14:textId="3F4D8D98" w:rsidR="005E70BE" w:rsidRPr="00FF5B6C" w:rsidRDefault="00FF5B6C" w:rsidP="00816DC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F5B6C">
              <w:rPr>
                <w:rFonts w:cstheme="minorHAnsi"/>
                <w:color w:val="000000"/>
                <w:sz w:val="18"/>
                <w:szCs w:val="18"/>
              </w:rPr>
              <w:t>01-03-2020</w:t>
            </w:r>
          </w:p>
        </w:tc>
        <w:tc>
          <w:tcPr>
            <w:tcW w:w="1701" w:type="dxa"/>
            <w:tcBorders>
              <w:left w:val="single" w:sz="4" w:space="0" w:color="9CC2E5" w:themeColor="accent5" w:themeTint="99"/>
              <w:right w:val="single" w:sz="4" w:space="0" w:color="9CC2E5" w:themeColor="accent5" w:themeTint="99"/>
            </w:tcBorders>
          </w:tcPr>
          <w:p w14:paraId="773F5863" w14:textId="14F06A22" w:rsidR="005E70BE" w:rsidRPr="00FF5B6C" w:rsidRDefault="00FF5B6C" w:rsidP="00816DC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F5B6C">
              <w:rPr>
                <w:rFonts w:cstheme="minorHAnsi"/>
                <w:color w:val="000000"/>
                <w:sz w:val="18"/>
                <w:szCs w:val="18"/>
              </w:rPr>
              <w:t>VECOZO</w:t>
            </w:r>
          </w:p>
        </w:tc>
        <w:tc>
          <w:tcPr>
            <w:tcW w:w="7938" w:type="dxa"/>
            <w:tcBorders>
              <w:left w:val="single" w:sz="4" w:space="0" w:color="9CC2E5" w:themeColor="accent5" w:themeTint="99"/>
            </w:tcBorders>
          </w:tcPr>
          <w:p w14:paraId="542EC89F" w14:textId="2EC10404" w:rsidR="005E70BE" w:rsidRPr="00FF5B6C" w:rsidRDefault="00FF5B6C" w:rsidP="00816DC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F5B6C">
              <w:rPr>
                <w:rFonts w:cstheme="minorHAnsi"/>
                <w:color w:val="000000"/>
                <w:sz w:val="18"/>
                <w:szCs w:val="18"/>
              </w:rPr>
              <w:t>Tekstuele aanp</w:t>
            </w:r>
            <w:r w:rsidR="00BD275E">
              <w:rPr>
                <w:rFonts w:cstheme="minorHAnsi"/>
                <w:color w:val="000000"/>
                <w:sz w:val="18"/>
                <w:szCs w:val="18"/>
              </w:rPr>
              <w:t>as</w:t>
            </w:r>
            <w:r w:rsidRPr="00FF5B6C">
              <w:rPr>
                <w:rFonts w:cstheme="minorHAnsi"/>
                <w:color w:val="000000"/>
                <w:sz w:val="18"/>
                <w:szCs w:val="18"/>
              </w:rPr>
              <w:t>sing bij 2B (toevoegen “ruptuur”).</w:t>
            </w:r>
          </w:p>
        </w:tc>
      </w:tr>
      <w:tr w:rsidR="005E70BE" w:rsidRPr="002D15D6" w14:paraId="00AB91AB" w14:textId="77777777" w:rsidTr="00816DC7">
        <w:trPr>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45876F99" w14:textId="77777777" w:rsidR="005E70BE" w:rsidRPr="004E4A2A" w:rsidRDefault="005E70BE" w:rsidP="002650CF">
            <w:pPr>
              <w:jc w:val="center"/>
              <w:rPr>
                <w:rFonts w:cstheme="minorHAnsi"/>
                <w:color w:val="000000"/>
                <w:sz w:val="18"/>
                <w:szCs w:val="18"/>
              </w:rPr>
            </w:pPr>
            <w:r w:rsidRPr="004E4A2A">
              <w:rPr>
                <w:rFonts w:cstheme="minorHAnsi"/>
                <w:color w:val="000000"/>
                <w:sz w:val="18"/>
                <w:szCs w:val="18"/>
              </w:rPr>
              <w:t>1.3</w:t>
            </w:r>
          </w:p>
        </w:tc>
        <w:tc>
          <w:tcPr>
            <w:tcW w:w="1417" w:type="dxa"/>
            <w:tcBorders>
              <w:left w:val="single" w:sz="4" w:space="0" w:color="9CC2E5" w:themeColor="accent5" w:themeTint="99"/>
              <w:right w:val="single" w:sz="4" w:space="0" w:color="9CC2E5" w:themeColor="accent5" w:themeTint="99"/>
            </w:tcBorders>
          </w:tcPr>
          <w:p w14:paraId="77D11553" w14:textId="77777777" w:rsidR="005E70BE" w:rsidRPr="004E4A2A" w:rsidRDefault="005E70BE" w:rsidP="00816DC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p>
        </w:tc>
        <w:tc>
          <w:tcPr>
            <w:tcW w:w="1701" w:type="dxa"/>
            <w:tcBorders>
              <w:left w:val="single" w:sz="4" w:space="0" w:color="9CC2E5" w:themeColor="accent5" w:themeTint="99"/>
              <w:right w:val="single" w:sz="4" w:space="0" w:color="9CC2E5" w:themeColor="accent5" w:themeTint="99"/>
            </w:tcBorders>
          </w:tcPr>
          <w:p w14:paraId="2B2BFBB4" w14:textId="77777777" w:rsidR="005E70BE" w:rsidRPr="004E4A2A" w:rsidRDefault="005E70BE" w:rsidP="00816DC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p>
        </w:tc>
        <w:tc>
          <w:tcPr>
            <w:tcW w:w="7938" w:type="dxa"/>
            <w:tcBorders>
              <w:left w:val="single" w:sz="4" w:space="0" w:color="9CC2E5" w:themeColor="accent5" w:themeTint="99"/>
            </w:tcBorders>
          </w:tcPr>
          <w:p w14:paraId="5163E741" w14:textId="77777777" w:rsidR="005E70BE" w:rsidRPr="004E4A2A" w:rsidRDefault="005E70BE" w:rsidP="00816DC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p>
        </w:tc>
      </w:tr>
      <w:tr w:rsidR="005E70BE" w:rsidRPr="002D15D6" w14:paraId="5FF541AC" w14:textId="77777777" w:rsidTr="00816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50FFF38F" w14:textId="77777777" w:rsidR="005E70BE" w:rsidRPr="004E4A2A" w:rsidRDefault="005E70BE" w:rsidP="002650CF">
            <w:pPr>
              <w:jc w:val="center"/>
              <w:rPr>
                <w:rFonts w:cstheme="minorHAnsi"/>
                <w:color w:val="000000"/>
                <w:sz w:val="18"/>
                <w:szCs w:val="18"/>
              </w:rPr>
            </w:pPr>
            <w:r w:rsidRPr="004E4A2A">
              <w:rPr>
                <w:rFonts w:cstheme="minorHAnsi"/>
                <w:color w:val="000000"/>
                <w:sz w:val="18"/>
                <w:szCs w:val="18"/>
              </w:rPr>
              <w:t>1.4</w:t>
            </w:r>
          </w:p>
        </w:tc>
        <w:tc>
          <w:tcPr>
            <w:tcW w:w="1417" w:type="dxa"/>
            <w:tcBorders>
              <w:left w:val="single" w:sz="4" w:space="0" w:color="9CC2E5" w:themeColor="accent5" w:themeTint="99"/>
              <w:right w:val="single" w:sz="4" w:space="0" w:color="9CC2E5" w:themeColor="accent5" w:themeTint="99"/>
            </w:tcBorders>
          </w:tcPr>
          <w:p w14:paraId="062F95C3" w14:textId="09EFAC9D" w:rsidR="005E70BE" w:rsidRPr="004E4A2A" w:rsidRDefault="00F2535B" w:rsidP="00816DC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22-04-2024</w:t>
            </w:r>
          </w:p>
        </w:tc>
        <w:tc>
          <w:tcPr>
            <w:tcW w:w="1701" w:type="dxa"/>
            <w:tcBorders>
              <w:left w:val="single" w:sz="4" w:space="0" w:color="9CC2E5" w:themeColor="accent5" w:themeTint="99"/>
              <w:right w:val="single" w:sz="4" w:space="0" w:color="9CC2E5" w:themeColor="accent5" w:themeTint="99"/>
            </w:tcBorders>
          </w:tcPr>
          <w:p w14:paraId="6A910C7D" w14:textId="77777777" w:rsidR="005E70BE" w:rsidRPr="004E4A2A" w:rsidRDefault="005E70BE" w:rsidP="00816DC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
        </w:tc>
        <w:tc>
          <w:tcPr>
            <w:tcW w:w="7938" w:type="dxa"/>
            <w:tcBorders>
              <w:left w:val="single" w:sz="4" w:space="0" w:color="9CC2E5" w:themeColor="accent5" w:themeTint="99"/>
            </w:tcBorders>
          </w:tcPr>
          <w:p w14:paraId="59990F85" w14:textId="5248FBFC" w:rsidR="005E70BE" w:rsidRPr="004E4A2A" w:rsidRDefault="00F2535B" w:rsidP="00816DC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Extra antwoord in vraag 1 (E)</w:t>
            </w:r>
          </w:p>
        </w:tc>
      </w:tr>
      <w:tr w:rsidR="005E70BE" w14:paraId="42C5D5E5" w14:textId="77777777" w:rsidTr="00816DC7">
        <w:trPr>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5EE553F3" w14:textId="3F4564AD" w:rsidR="005E70BE" w:rsidRPr="004E4A2A" w:rsidRDefault="00946385" w:rsidP="002650CF">
            <w:pPr>
              <w:jc w:val="center"/>
              <w:rPr>
                <w:sz w:val="18"/>
                <w:szCs w:val="18"/>
              </w:rPr>
            </w:pPr>
            <w:r>
              <w:rPr>
                <w:sz w:val="18"/>
                <w:szCs w:val="18"/>
              </w:rPr>
              <w:t>1.5</w:t>
            </w:r>
          </w:p>
        </w:tc>
        <w:tc>
          <w:tcPr>
            <w:tcW w:w="1417" w:type="dxa"/>
            <w:tcBorders>
              <w:left w:val="single" w:sz="4" w:space="0" w:color="9CC2E5" w:themeColor="accent5" w:themeTint="99"/>
              <w:right w:val="single" w:sz="4" w:space="0" w:color="9CC2E5" w:themeColor="accent5" w:themeTint="99"/>
            </w:tcBorders>
          </w:tcPr>
          <w:p w14:paraId="1ED283C5" w14:textId="7FC2DCDC" w:rsidR="005E70BE" w:rsidRPr="004E4A2A" w:rsidRDefault="00946385" w:rsidP="00816DC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26-06-2025</w:t>
            </w:r>
          </w:p>
        </w:tc>
        <w:tc>
          <w:tcPr>
            <w:tcW w:w="1701" w:type="dxa"/>
            <w:tcBorders>
              <w:left w:val="single" w:sz="4" w:space="0" w:color="9CC2E5" w:themeColor="accent5" w:themeTint="99"/>
              <w:right w:val="single" w:sz="4" w:space="0" w:color="9CC2E5" w:themeColor="accent5" w:themeTint="99"/>
            </w:tcBorders>
          </w:tcPr>
          <w:p w14:paraId="0D15E507" w14:textId="562C90F3" w:rsidR="005E70BE" w:rsidRPr="004E4A2A" w:rsidRDefault="00946385" w:rsidP="00816DC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Linda Jongbloed en Leonie Peeks </w:t>
            </w:r>
          </w:p>
        </w:tc>
        <w:tc>
          <w:tcPr>
            <w:tcW w:w="7938" w:type="dxa"/>
            <w:tcBorders>
              <w:left w:val="single" w:sz="4" w:space="0" w:color="9CC2E5" w:themeColor="accent5" w:themeTint="99"/>
            </w:tcBorders>
          </w:tcPr>
          <w:p w14:paraId="1BFFE376" w14:textId="4665FA17" w:rsidR="005E70BE" w:rsidRPr="004E4A2A" w:rsidRDefault="009A25C5" w:rsidP="00816DC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Aanpassingen in rood </w:t>
            </w:r>
            <w:proofErr w:type="spellStart"/>
            <w:r>
              <w:rPr>
                <w:sz w:val="18"/>
                <w:szCs w:val="18"/>
              </w:rPr>
              <w:t>nav</w:t>
            </w:r>
            <w:proofErr w:type="spellEnd"/>
            <w:r>
              <w:rPr>
                <w:sz w:val="18"/>
                <w:szCs w:val="18"/>
              </w:rPr>
              <w:t xml:space="preserve"> aanbeveling Werkgroep Gevoelige Machtigingen</w:t>
            </w:r>
            <w:r w:rsidR="00D62E27">
              <w:rPr>
                <w:sz w:val="18"/>
                <w:szCs w:val="18"/>
              </w:rPr>
              <w:t xml:space="preserve"> </w:t>
            </w:r>
          </w:p>
        </w:tc>
      </w:tr>
    </w:tbl>
    <w:p w14:paraId="3AAB9C97" w14:textId="77777777" w:rsidR="005E70BE" w:rsidRDefault="005E70BE" w:rsidP="002650CF">
      <w:pPr>
        <w:jc w:val="center"/>
      </w:pPr>
    </w:p>
    <w:tbl>
      <w:tblPr>
        <w:tblStyle w:val="Rastertabel4-Accent5"/>
        <w:tblW w:w="0" w:type="auto"/>
        <w:jc w:val="center"/>
        <w:tblLook w:val="04A0" w:firstRow="1" w:lastRow="0" w:firstColumn="1" w:lastColumn="0" w:noHBand="0" w:noVBand="1"/>
      </w:tblPr>
      <w:tblGrid>
        <w:gridCol w:w="9062"/>
      </w:tblGrid>
      <w:tr w:rsidR="005E70BE" w:rsidRPr="00C1408E" w14:paraId="61A8D0FD" w14:textId="77777777" w:rsidTr="002650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2" w:type="dxa"/>
          </w:tcPr>
          <w:p w14:paraId="64A323FF" w14:textId="77777777" w:rsidR="005E70BE" w:rsidRPr="00C1408E" w:rsidRDefault="005E70BE" w:rsidP="002650CF">
            <w:pPr>
              <w:jc w:val="center"/>
              <w:rPr>
                <w:sz w:val="18"/>
                <w:szCs w:val="18"/>
              </w:rPr>
            </w:pPr>
            <w:r w:rsidRPr="00C1408E">
              <w:rPr>
                <w:sz w:val="18"/>
                <w:szCs w:val="18"/>
              </w:rPr>
              <w:t>Disclaimer</w:t>
            </w:r>
          </w:p>
        </w:tc>
      </w:tr>
      <w:tr w:rsidR="005E70BE" w:rsidRPr="00C1408E" w14:paraId="0992C5C8"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2" w:type="dxa"/>
          </w:tcPr>
          <w:p w14:paraId="24667492" w14:textId="77777777" w:rsidR="005E70BE" w:rsidRPr="00C1408E" w:rsidRDefault="005E70BE" w:rsidP="002650CF">
            <w:pPr>
              <w:jc w:val="center"/>
              <w:rPr>
                <w:b w:val="0"/>
                <w:i/>
                <w:sz w:val="18"/>
                <w:szCs w:val="18"/>
              </w:rPr>
            </w:pPr>
            <w:r w:rsidRPr="00C1408E">
              <w:rPr>
                <w:b w:val="0"/>
                <w:i/>
                <w:sz w:val="18"/>
                <w:szCs w:val="18"/>
              </w:rPr>
              <w:t>De inhoud van dit formulier is gebaseerd op praktijkervaring van specialisten van zorgverzekeraars. Uitgangspunt is dat niet meer persoonsgegevens worden verzameld dan noodzakelijk. Gelet op het doel waarvoor de gegevens worden verzameld - namelijk de beoordeling van een machtigingsaanvraag -  worden slechts vragen in het formulier opgenomen die ter zake dienend en niet bovenmatig zijn voor de beoordeling van een aanvraag</w:t>
            </w:r>
          </w:p>
        </w:tc>
      </w:tr>
    </w:tbl>
    <w:p w14:paraId="38A7F71A" w14:textId="77777777" w:rsidR="005E70BE" w:rsidRDefault="005E70BE" w:rsidP="005E70BE">
      <w:pPr>
        <w:pStyle w:val="Kop2"/>
      </w:pPr>
    </w:p>
    <w:p w14:paraId="2F9598CB" w14:textId="77777777" w:rsidR="007B5AE4" w:rsidRDefault="007B5AE4" w:rsidP="005E70BE">
      <w:pPr>
        <w:pStyle w:val="Kop2"/>
      </w:pPr>
    </w:p>
    <w:p w14:paraId="1841FDA5" w14:textId="77777777" w:rsidR="007B5AE4" w:rsidRDefault="007B5AE4" w:rsidP="005E70BE">
      <w:pPr>
        <w:pStyle w:val="Kop2"/>
      </w:pPr>
    </w:p>
    <w:p w14:paraId="1D7259ED" w14:textId="77777777" w:rsidR="00243D4F" w:rsidRDefault="00243D4F" w:rsidP="00243D4F"/>
    <w:p w14:paraId="1678A7A1" w14:textId="77777777" w:rsidR="00243D4F" w:rsidRDefault="00243D4F" w:rsidP="00243D4F"/>
    <w:p w14:paraId="3EDC678F" w14:textId="77777777" w:rsidR="00243D4F" w:rsidRDefault="00243D4F" w:rsidP="00243D4F"/>
    <w:p w14:paraId="79BF3B5C" w14:textId="77777777" w:rsidR="00243D4F" w:rsidRDefault="00243D4F" w:rsidP="00243D4F"/>
    <w:p w14:paraId="39EB528B" w14:textId="77777777" w:rsidR="00243D4F" w:rsidRDefault="00243D4F" w:rsidP="00243D4F"/>
    <w:p w14:paraId="582CBBC9" w14:textId="77777777" w:rsidR="00243D4F" w:rsidRDefault="00243D4F" w:rsidP="00243D4F"/>
    <w:p w14:paraId="22BEBDF7" w14:textId="77777777" w:rsidR="00243D4F" w:rsidRDefault="00243D4F" w:rsidP="00243D4F"/>
    <w:p w14:paraId="2DA3E874" w14:textId="77777777" w:rsidR="00243D4F" w:rsidRPr="00243D4F" w:rsidRDefault="00243D4F" w:rsidP="00243D4F"/>
    <w:p w14:paraId="15F01868" w14:textId="77777777" w:rsidR="00243D4F" w:rsidRDefault="00243D4F" w:rsidP="005E70BE">
      <w:pPr>
        <w:rPr>
          <w:b/>
        </w:rPr>
      </w:pPr>
    </w:p>
    <w:p w14:paraId="0DFA69C9" w14:textId="77777777" w:rsidR="00243D4F" w:rsidRDefault="00243D4F" w:rsidP="005E70BE">
      <w:pPr>
        <w:rPr>
          <w:b/>
        </w:rPr>
      </w:pPr>
    </w:p>
    <w:p w14:paraId="053AD1F8" w14:textId="77777777" w:rsidR="00243D4F" w:rsidRDefault="00243D4F" w:rsidP="005E70BE">
      <w:pPr>
        <w:rPr>
          <w:b/>
        </w:rPr>
      </w:pPr>
    </w:p>
    <w:p w14:paraId="57612D8A" w14:textId="77777777" w:rsidR="00243D4F" w:rsidRDefault="00243D4F" w:rsidP="005E70BE">
      <w:pPr>
        <w:rPr>
          <w:b/>
        </w:rPr>
      </w:pPr>
    </w:p>
    <w:p w14:paraId="60761985" w14:textId="77777777" w:rsidR="00243D4F" w:rsidRDefault="00243D4F" w:rsidP="005E70BE">
      <w:pPr>
        <w:rPr>
          <w:b/>
        </w:rPr>
      </w:pPr>
    </w:p>
    <w:p w14:paraId="69558821" w14:textId="77777777" w:rsidR="00243D4F" w:rsidRDefault="00243D4F" w:rsidP="005E70BE">
      <w:pPr>
        <w:rPr>
          <w:b/>
        </w:rPr>
      </w:pPr>
    </w:p>
    <w:p w14:paraId="6AFB2825" w14:textId="77777777" w:rsidR="00243D4F" w:rsidRDefault="00243D4F" w:rsidP="005E70BE">
      <w:pPr>
        <w:rPr>
          <w:b/>
        </w:rPr>
      </w:pPr>
    </w:p>
    <w:p w14:paraId="43608287" w14:textId="115452DA" w:rsidR="005E70BE" w:rsidRPr="00FE3DB1" w:rsidRDefault="005E70BE" w:rsidP="005E70BE">
      <w:pPr>
        <w:rPr>
          <w:b/>
          <w:sz w:val="24"/>
          <w:szCs w:val="24"/>
        </w:rPr>
      </w:pPr>
      <w:r w:rsidRPr="00FE3DB1">
        <w:rPr>
          <w:b/>
          <w:sz w:val="24"/>
          <w:szCs w:val="24"/>
        </w:rPr>
        <w:lastRenderedPageBreak/>
        <w:t>START VRAGENLIJST</w:t>
      </w:r>
    </w:p>
    <w:tbl>
      <w:tblPr>
        <w:tblStyle w:val="Tabelraster"/>
        <w:tblW w:w="0" w:type="auto"/>
        <w:tblLook w:val="04A0" w:firstRow="1" w:lastRow="0" w:firstColumn="1" w:lastColumn="0" w:noHBand="0" w:noVBand="1"/>
      </w:tblPr>
      <w:tblGrid>
        <w:gridCol w:w="4957"/>
        <w:gridCol w:w="4105"/>
      </w:tblGrid>
      <w:tr w:rsidR="00243D4F" w:rsidRPr="00243D4F" w14:paraId="0C13D8B1" w14:textId="77777777" w:rsidTr="00E76961">
        <w:tc>
          <w:tcPr>
            <w:tcW w:w="9062" w:type="dxa"/>
            <w:gridSpan w:val="2"/>
          </w:tcPr>
          <w:p w14:paraId="02081B81" w14:textId="42431B19" w:rsidR="005E70BE" w:rsidRPr="00243D4F" w:rsidRDefault="00AF7F7C" w:rsidP="005E70BE">
            <w:pPr>
              <w:pStyle w:val="Lijstalinea"/>
              <w:numPr>
                <w:ilvl w:val="0"/>
                <w:numId w:val="1"/>
              </w:numPr>
              <w:rPr>
                <w:rFonts w:cstheme="minorHAnsi"/>
                <w:b/>
                <w:sz w:val="20"/>
                <w:szCs w:val="20"/>
              </w:rPr>
            </w:pPr>
            <w:r w:rsidRPr="00243D4F">
              <w:rPr>
                <w:rFonts w:cs="Arial"/>
                <w:b/>
                <w:bCs/>
                <w:sz w:val="20"/>
                <w:szCs w:val="20"/>
              </w:rPr>
              <w:t>Om welke reden zijn de prothesen eerder geplaatst?</w:t>
            </w:r>
          </w:p>
        </w:tc>
      </w:tr>
      <w:tr w:rsidR="00243D4F" w:rsidRPr="00243D4F" w14:paraId="5E871D5A" w14:textId="77777777" w:rsidTr="00F6035F">
        <w:tc>
          <w:tcPr>
            <w:tcW w:w="4957" w:type="dxa"/>
          </w:tcPr>
          <w:p w14:paraId="706CB3F3" w14:textId="77777777" w:rsidR="00AF7F7C" w:rsidRPr="00243D4F" w:rsidRDefault="00AF7F7C" w:rsidP="00E76961">
            <w:pPr>
              <w:rPr>
                <w:rFonts w:cstheme="minorHAnsi"/>
                <w:b/>
                <w:sz w:val="20"/>
                <w:szCs w:val="20"/>
              </w:rPr>
            </w:pPr>
            <w:r w:rsidRPr="00243D4F">
              <w:rPr>
                <w:rFonts w:cstheme="minorHAnsi"/>
                <w:b/>
                <w:sz w:val="20"/>
                <w:szCs w:val="20"/>
              </w:rPr>
              <w:t>Keuze</w:t>
            </w:r>
          </w:p>
        </w:tc>
        <w:tc>
          <w:tcPr>
            <w:tcW w:w="4105" w:type="dxa"/>
          </w:tcPr>
          <w:p w14:paraId="62512862" w14:textId="2927500B" w:rsidR="00AF7F7C" w:rsidRPr="00243D4F" w:rsidRDefault="00AF7F7C" w:rsidP="00E76961">
            <w:pPr>
              <w:rPr>
                <w:rFonts w:cstheme="minorHAnsi"/>
                <w:b/>
                <w:sz w:val="20"/>
                <w:szCs w:val="20"/>
              </w:rPr>
            </w:pPr>
            <w:r w:rsidRPr="00243D4F">
              <w:rPr>
                <w:rFonts w:cstheme="minorHAnsi"/>
                <w:b/>
                <w:sz w:val="20"/>
                <w:szCs w:val="20"/>
              </w:rPr>
              <w:t>Routering</w:t>
            </w:r>
          </w:p>
        </w:tc>
      </w:tr>
      <w:tr w:rsidR="00AF7F7C" w:rsidRPr="00243D4F" w14:paraId="281A2A2E" w14:textId="77777777" w:rsidTr="00F6035F">
        <w:tc>
          <w:tcPr>
            <w:tcW w:w="4957" w:type="dxa"/>
          </w:tcPr>
          <w:p w14:paraId="26FF3C24" w14:textId="1A70435F" w:rsidR="00AF7F7C" w:rsidRPr="00243D4F" w:rsidRDefault="00AF7F7C" w:rsidP="00E76961">
            <w:pPr>
              <w:rPr>
                <w:sz w:val="20"/>
                <w:szCs w:val="20"/>
              </w:rPr>
            </w:pPr>
            <w:r w:rsidRPr="00243D4F">
              <w:rPr>
                <w:b/>
                <w:sz w:val="20"/>
                <w:szCs w:val="20"/>
              </w:rPr>
              <w:t xml:space="preserve">A </w:t>
            </w:r>
            <w:r w:rsidR="00F85BF4" w:rsidRPr="00243D4F">
              <w:rPr>
                <w:sz w:val="20"/>
                <w:szCs w:val="20"/>
              </w:rPr>
              <w:t>D</w:t>
            </w:r>
            <w:r w:rsidR="0083434C" w:rsidRPr="00243D4F">
              <w:rPr>
                <w:sz w:val="20"/>
                <w:szCs w:val="20"/>
              </w:rPr>
              <w:t xml:space="preserve">e betreffende borst </w:t>
            </w:r>
            <w:r w:rsidR="00F85BF4" w:rsidRPr="00243D4F">
              <w:rPr>
                <w:sz w:val="20"/>
                <w:szCs w:val="20"/>
              </w:rPr>
              <w:t xml:space="preserve">is </w:t>
            </w:r>
            <w:r w:rsidR="0083434C" w:rsidRPr="00243D4F">
              <w:rPr>
                <w:sz w:val="20"/>
                <w:szCs w:val="20"/>
              </w:rPr>
              <w:t>eerder operatief behandeld in relatie tot borstkanker</w:t>
            </w:r>
            <w:r w:rsidR="00335A94" w:rsidRPr="00243D4F">
              <w:br/>
            </w:r>
            <w:r w:rsidR="00F85BF4" w:rsidRPr="00243D4F">
              <w:br/>
            </w:r>
            <w:r w:rsidRPr="00243D4F">
              <w:rPr>
                <w:b/>
                <w:sz w:val="20"/>
                <w:szCs w:val="20"/>
              </w:rPr>
              <w:t xml:space="preserve">B </w:t>
            </w:r>
            <w:r w:rsidRPr="00243D4F">
              <w:rPr>
                <w:sz w:val="20"/>
                <w:szCs w:val="20"/>
              </w:rPr>
              <w:t>Cosmetische reden</w:t>
            </w:r>
          </w:p>
          <w:p w14:paraId="3FFE3091" w14:textId="7A541B9D" w:rsidR="00AF7F7C" w:rsidRPr="00243D4F" w:rsidRDefault="00AF7F7C" w:rsidP="00E76961">
            <w:pPr>
              <w:rPr>
                <w:b/>
                <w:sz w:val="20"/>
                <w:szCs w:val="20"/>
              </w:rPr>
            </w:pPr>
            <w:r w:rsidRPr="00243D4F">
              <w:rPr>
                <w:b/>
                <w:sz w:val="20"/>
                <w:szCs w:val="20"/>
              </w:rPr>
              <w:t xml:space="preserve">C </w:t>
            </w:r>
            <w:r w:rsidRPr="00243D4F">
              <w:rPr>
                <w:sz w:val="20"/>
                <w:szCs w:val="20"/>
              </w:rPr>
              <w:t>Aplasie</w:t>
            </w:r>
            <w:r w:rsidR="006933FC" w:rsidRPr="00243D4F">
              <w:rPr>
                <w:sz w:val="20"/>
                <w:szCs w:val="20"/>
              </w:rPr>
              <w:t xml:space="preserve"> / agenesie</w:t>
            </w:r>
          </w:p>
          <w:p w14:paraId="09AE6ACB" w14:textId="77777777" w:rsidR="00AF7F7C" w:rsidRPr="00243D4F" w:rsidRDefault="00AF7F7C" w:rsidP="00E76961">
            <w:pPr>
              <w:rPr>
                <w:rFonts w:cstheme="minorHAnsi"/>
                <w:bCs/>
                <w:sz w:val="20"/>
                <w:szCs w:val="20"/>
              </w:rPr>
            </w:pPr>
            <w:r w:rsidRPr="00243D4F">
              <w:rPr>
                <w:rFonts w:cstheme="minorHAnsi"/>
                <w:b/>
                <w:sz w:val="20"/>
                <w:szCs w:val="20"/>
              </w:rPr>
              <w:t xml:space="preserve">D </w:t>
            </w:r>
            <w:r w:rsidRPr="00243D4F">
              <w:rPr>
                <w:rFonts w:cstheme="minorHAnsi"/>
                <w:bCs/>
                <w:sz w:val="20"/>
                <w:szCs w:val="20"/>
              </w:rPr>
              <w:t>Transgender</w:t>
            </w:r>
          </w:p>
          <w:p w14:paraId="7BCC7035" w14:textId="088DC7AB" w:rsidR="009E042D" w:rsidRPr="00243D4F" w:rsidRDefault="009E042D" w:rsidP="00E76961">
            <w:pPr>
              <w:rPr>
                <w:strike/>
                <w:sz w:val="20"/>
                <w:szCs w:val="20"/>
              </w:rPr>
            </w:pPr>
          </w:p>
        </w:tc>
        <w:tc>
          <w:tcPr>
            <w:tcW w:w="4105" w:type="dxa"/>
          </w:tcPr>
          <w:p w14:paraId="1B64D13E" w14:textId="59E90C6E" w:rsidR="00AF7F7C" w:rsidRPr="00243D4F" w:rsidRDefault="00AF7F7C" w:rsidP="00AF7F7C">
            <w:pPr>
              <w:rPr>
                <w:sz w:val="20"/>
                <w:szCs w:val="20"/>
              </w:rPr>
            </w:pPr>
            <w:r w:rsidRPr="00243D4F">
              <w:rPr>
                <w:sz w:val="20"/>
                <w:szCs w:val="20"/>
              </w:rPr>
              <w:t>PC 039042</w:t>
            </w:r>
            <w:r w:rsidR="61BA60A3" w:rsidRPr="00243D4F">
              <w:rPr>
                <w:sz w:val="20"/>
                <w:szCs w:val="20"/>
              </w:rPr>
              <w:t xml:space="preserve"> (vervangen)</w:t>
            </w:r>
            <w:r w:rsidRPr="00243D4F">
              <w:rPr>
                <w:sz w:val="20"/>
                <w:szCs w:val="20"/>
              </w:rPr>
              <w:t>, 039043</w:t>
            </w:r>
            <w:r w:rsidR="00335A94" w:rsidRPr="00243D4F">
              <w:rPr>
                <w:sz w:val="20"/>
                <w:szCs w:val="20"/>
              </w:rPr>
              <w:t xml:space="preserve"> </w:t>
            </w:r>
            <w:r w:rsidR="5921BD38" w:rsidRPr="00243D4F">
              <w:rPr>
                <w:sz w:val="20"/>
                <w:szCs w:val="20"/>
              </w:rPr>
              <w:t>(herplaatsen)</w:t>
            </w:r>
            <w:r w:rsidR="00335A94" w:rsidRPr="00243D4F">
              <w:rPr>
                <w:sz w:val="20"/>
                <w:szCs w:val="20"/>
              </w:rPr>
              <w:t xml:space="preserve"> naar 2</w:t>
            </w:r>
            <w:r w:rsidR="00784408" w:rsidRPr="00243D4F">
              <w:rPr>
                <w:sz w:val="20"/>
                <w:szCs w:val="20"/>
              </w:rPr>
              <w:t xml:space="preserve"> of</w:t>
            </w:r>
            <w:r w:rsidRPr="00243D4F">
              <w:rPr>
                <w:sz w:val="20"/>
                <w:szCs w:val="20"/>
              </w:rPr>
              <w:t xml:space="preserve"> 039038 </w:t>
            </w:r>
            <w:r w:rsidR="204C4993" w:rsidRPr="00243D4F">
              <w:rPr>
                <w:sz w:val="20"/>
                <w:szCs w:val="20"/>
              </w:rPr>
              <w:t xml:space="preserve">(verwijderen) </w:t>
            </w:r>
            <w:r w:rsidRPr="00243D4F">
              <w:rPr>
                <w:sz w:val="20"/>
                <w:szCs w:val="20"/>
              </w:rPr>
              <w:t xml:space="preserve">naar </w:t>
            </w:r>
            <w:r w:rsidR="00CE207B" w:rsidRPr="00243D4F">
              <w:rPr>
                <w:sz w:val="20"/>
                <w:szCs w:val="20"/>
              </w:rPr>
              <w:t>Akkoord</w:t>
            </w:r>
          </w:p>
          <w:p w14:paraId="19A85D55" w14:textId="77777777" w:rsidR="00AF7F7C" w:rsidRPr="00243D4F" w:rsidRDefault="00AF7F7C" w:rsidP="00AF7F7C">
            <w:pPr>
              <w:rPr>
                <w:rFonts w:cstheme="minorHAnsi"/>
                <w:bCs/>
                <w:sz w:val="20"/>
                <w:szCs w:val="20"/>
              </w:rPr>
            </w:pPr>
          </w:p>
          <w:p w14:paraId="10C9331A" w14:textId="06500B4B" w:rsidR="00AF7F7C" w:rsidRPr="00243D4F" w:rsidRDefault="00AF7F7C" w:rsidP="00AF7F7C">
            <w:pPr>
              <w:rPr>
                <w:sz w:val="20"/>
                <w:szCs w:val="20"/>
              </w:rPr>
            </w:pPr>
            <w:r w:rsidRPr="00243D4F">
              <w:rPr>
                <w:sz w:val="20"/>
                <w:szCs w:val="20"/>
              </w:rPr>
              <w:t>PC 039038 naar 2, 039042</w:t>
            </w:r>
            <w:r w:rsidR="004E288D" w:rsidRPr="00243D4F">
              <w:rPr>
                <w:sz w:val="20"/>
                <w:szCs w:val="20"/>
              </w:rPr>
              <w:t xml:space="preserve"> of</w:t>
            </w:r>
            <w:r w:rsidRPr="00243D4F">
              <w:rPr>
                <w:sz w:val="20"/>
                <w:szCs w:val="20"/>
              </w:rPr>
              <w:t xml:space="preserve"> 039043 </w:t>
            </w:r>
            <w:r w:rsidR="00E24363" w:rsidRPr="00243D4F">
              <w:rPr>
                <w:sz w:val="20"/>
                <w:szCs w:val="20"/>
              </w:rPr>
              <w:t xml:space="preserve">naar </w:t>
            </w:r>
            <w:r w:rsidR="004E288D" w:rsidRPr="00243D4F">
              <w:rPr>
                <w:sz w:val="20"/>
                <w:szCs w:val="20"/>
              </w:rPr>
              <w:t>A</w:t>
            </w:r>
            <w:r w:rsidR="001E641C" w:rsidRPr="00243D4F">
              <w:rPr>
                <w:sz w:val="20"/>
                <w:szCs w:val="20"/>
              </w:rPr>
              <w:t>106</w:t>
            </w:r>
          </w:p>
          <w:p w14:paraId="2D8125BC" w14:textId="08D9666B" w:rsidR="00AF7F7C" w:rsidRPr="00243D4F" w:rsidRDefault="00FE5016" w:rsidP="00AF7F7C">
            <w:pPr>
              <w:rPr>
                <w:rFonts w:cstheme="minorHAnsi"/>
                <w:bCs/>
                <w:sz w:val="20"/>
                <w:szCs w:val="20"/>
              </w:rPr>
            </w:pPr>
            <w:r w:rsidRPr="00243D4F">
              <w:rPr>
                <w:rFonts w:cstheme="minorHAnsi"/>
                <w:bCs/>
                <w:sz w:val="20"/>
                <w:szCs w:val="20"/>
              </w:rPr>
              <w:t>PC 039038 naar 2, 039042</w:t>
            </w:r>
            <w:r w:rsidR="004E288D" w:rsidRPr="00243D4F">
              <w:rPr>
                <w:rFonts w:cstheme="minorHAnsi"/>
                <w:bCs/>
                <w:sz w:val="20"/>
                <w:szCs w:val="20"/>
              </w:rPr>
              <w:t xml:space="preserve"> of</w:t>
            </w:r>
            <w:r w:rsidRPr="00243D4F">
              <w:rPr>
                <w:rFonts w:cstheme="minorHAnsi"/>
                <w:bCs/>
                <w:sz w:val="20"/>
                <w:szCs w:val="20"/>
              </w:rPr>
              <w:t xml:space="preserve"> 039043 naar </w:t>
            </w:r>
            <w:r w:rsidR="0065306B" w:rsidRPr="00243D4F">
              <w:rPr>
                <w:rFonts w:cstheme="minorHAnsi"/>
                <w:bCs/>
                <w:sz w:val="20"/>
                <w:szCs w:val="20"/>
              </w:rPr>
              <w:t>3</w:t>
            </w:r>
          </w:p>
          <w:p w14:paraId="4516D020" w14:textId="77777777" w:rsidR="00AF7F7C" w:rsidRPr="00243D4F" w:rsidRDefault="00FE5016" w:rsidP="00AF7F7C">
            <w:pPr>
              <w:rPr>
                <w:rFonts w:cstheme="minorHAnsi"/>
                <w:bCs/>
                <w:sz w:val="20"/>
                <w:szCs w:val="20"/>
              </w:rPr>
            </w:pPr>
            <w:r w:rsidRPr="00243D4F">
              <w:rPr>
                <w:rFonts w:cstheme="minorHAnsi"/>
                <w:bCs/>
                <w:sz w:val="20"/>
                <w:szCs w:val="20"/>
              </w:rPr>
              <w:t>PC 039038 naar 2, 039042</w:t>
            </w:r>
            <w:r w:rsidR="004E288D" w:rsidRPr="00243D4F">
              <w:rPr>
                <w:rFonts w:cstheme="minorHAnsi"/>
                <w:bCs/>
                <w:sz w:val="20"/>
                <w:szCs w:val="20"/>
              </w:rPr>
              <w:t xml:space="preserve"> of</w:t>
            </w:r>
            <w:r w:rsidRPr="00243D4F">
              <w:rPr>
                <w:rFonts w:cstheme="minorHAnsi"/>
                <w:bCs/>
                <w:sz w:val="20"/>
                <w:szCs w:val="20"/>
              </w:rPr>
              <w:t xml:space="preserve"> 039043 naar </w:t>
            </w:r>
            <w:r w:rsidR="0065306B" w:rsidRPr="00243D4F">
              <w:rPr>
                <w:rFonts w:cstheme="minorHAnsi"/>
                <w:bCs/>
                <w:sz w:val="20"/>
                <w:szCs w:val="20"/>
              </w:rPr>
              <w:t>3</w:t>
            </w:r>
          </w:p>
          <w:p w14:paraId="3F5E84D1" w14:textId="133E6646" w:rsidR="009E042D" w:rsidRPr="00243D4F" w:rsidRDefault="009E042D" w:rsidP="00AF7F7C">
            <w:pPr>
              <w:rPr>
                <w:rFonts w:cstheme="minorHAnsi"/>
                <w:bCs/>
                <w:strike/>
                <w:sz w:val="20"/>
                <w:szCs w:val="20"/>
              </w:rPr>
            </w:pPr>
          </w:p>
        </w:tc>
      </w:tr>
    </w:tbl>
    <w:p w14:paraId="37F6161E" w14:textId="77777777" w:rsidR="0065306B" w:rsidRPr="00243D4F" w:rsidRDefault="0065306B" w:rsidP="005E70BE">
      <w:pPr>
        <w:rPr>
          <w:sz w:val="16"/>
          <w:szCs w:val="16"/>
        </w:rPr>
      </w:pPr>
    </w:p>
    <w:tbl>
      <w:tblPr>
        <w:tblStyle w:val="Tabelraster"/>
        <w:tblW w:w="9062" w:type="dxa"/>
        <w:tblLook w:val="04A0" w:firstRow="1" w:lastRow="0" w:firstColumn="1" w:lastColumn="0" w:noHBand="0" w:noVBand="1"/>
      </w:tblPr>
      <w:tblGrid>
        <w:gridCol w:w="6270"/>
        <w:gridCol w:w="1242"/>
        <w:gridCol w:w="1550"/>
      </w:tblGrid>
      <w:tr w:rsidR="00243D4F" w:rsidRPr="00243D4F" w14:paraId="307C869D" w14:textId="77777777" w:rsidTr="78ED2B44">
        <w:tc>
          <w:tcPr>
            <w:tcW w:w="9062" w:type="dxa"/>
            <w:gridSpan w:val="3"/>
          </w:tcPr>
          <w:p w14:paraId="0342B092" w14:textId="77777777" w:rsidR="005E70BE" w:rsidRPr="00243D4F" w:rsidRDefault="00775823" w:rsidP="00CB3AAE">
            <w:pPr>
              <w:pStyle w:val="Lijstalinea"/>
              <w:numPr>
                <w:ilvl w:val="0"/>
                <w:numId w:val="1"/>
              </w:numPr>
              <w:rPr>
                <w:rFonts w:cstheme="minorHAnsi"/>
                <w:b/>
                <w:sz w:val="20"/>
                <w:szCs w:val="20"/>
              </w:rPr>
            </w:pPr>
            <w:r w:rsidRPr="00243D4F">
              <w:rPr>
                <w:rFonts w:cs="Arial"/>
                <w:b/>
                <w:bCs/>
                <w:sz w:val="20"/>
                <w:szCs w:val="20"/>
              </w:rPr>
              <w:t>Wat is de belangrijkste reden van de ingreep? (svp aanvinken)</w:t>
            </w:r>
            <w:r w:rsidR="00832878" w:rsidRPr="00243D4F">
              <w:rPr>
                <w:rFonts w:cs="Arial"/>
                <w:b/>
                <w:bCs/>
                <w:sz w:val="20"/>
                <w:szCs w:val="20"/>
              </w:rPr>
              <w:t xml:space="preserve">  </w:t>
            </w:r>
          </w:p>
        </w:tc>
      </w:tr>
      <w:tr w:rsidR="00243D4F" w:rsidRPr="00243D4F" w14:paraId="79D6253A" w14:textId="77777777" w:rsidTr="78ED2B44">
        <w:tc>
          <w:tcPr>
            <w:tcW w:w="6270" w:type="dxa"/>
          </w:tcPr>
          <w:p w14:paraId="34450A02" w14:textId="77777777" w:rsidR="005E70BE" w:rsidRPr="00243D4F" w:rsidRDefault="005E70BE" w:rsidP="00E76961">
            <w:pPr>
              <w:rPr>
                <w:rFonts w:cstheme="minorHAnsi"/>
                <w:b/>
                <w:sz w:val="20"/>
                <w:szCs w:val="20"/>
              </w:rPr>
            </w:pPr>
          </w:p>
        </w:tc>
        <w:tc>
          <w:tcPr>
            <w:tcW w:w="1242" w:type="dxa"/>
          </w:tcPr>
          <w:p w14:paraId="579DB874" w14:textId="77777777" w:rsidR="005E70BE" w:rsidRPr="00243D4F" w:rsidRDefault="005E70BE" w:rsidP="00E76961">
            <w:pPr>
              <w:rPr>
                <w:rFonts w:cstheme="minorHAnsi"/>
                <w:b/>
                <w:sz w:val="20"/>
                <w:szCs w:val="20"/>
              </w:rPr>
            </w:pPr>
            <w:r w:rsidRPr="00243D4F">
              <w:rPr>
                <w:rFonts w:cstheme="minorHAnsi"/>
                <w:b/>
                <w:sz w:val="20"/>
                <w:szCs w:val="20"/>
              </w:rPr>
              <w:t>Routering</w:t>
            </w:r>
          </w:p>
        </w:tc>
        <w:tc>
          <w:tcPr>
            <w:tcW w:w="1550" w:type="dxa"/>
          </w:tcPr>
          <w:p w14:paraId="58BA3027" w14:textId="77777777" w:rsidR="005E70BE" w:rsidRPr="00243D4F" w:rsidRDefault="005E70BE" w:rsidP="00E76961">
            <w:pPr>
              <w:rPr>
                <w:rFonts w:cstheme="minorHAnsi"/>
                <w:b/>
                <w:sz w:val="20"/>
                <w:szCs w:val="20"/>
              </w:rPr>
            </w:pPr>
            <w:r w:rsidRPr="00243D4F">
              <w:rPr>
                <w:rFonts w:cstheme="minorHAnsi"/>
                <w:b/>
                <w:sz w:val="20"/>
                <w:szCs w:val="20"/>
              </w:rPr>
              <w:t>JVC parameter</w:t>
            </w:r>
          </w:p>
        </w:tc>
      </w:tr>
      <w:tr w:rsidR="005E70BE" w:rsidRPr="00243D4F" w14:paraId="0E349E19" w14:textId="77777777" w:rsidTr="78ED2B44">
        <w:tc>
          <w:tcPr>
            <w:tcW w:w="6270" w:type="dxa"/>
          </w:tcPr>
          <w:p w14:paraId="275F12D7" w14:textId="77777777" w:rsidR="005E70BE" w:rsidRPr="00243D4F" w:rsidRDefault="005E70BE" w:rsidP="00775823">
            <w:pPr>
              <w:autoSpaceDE w:val="0"/>
              <w:autoSpaceDN w:val="0"/>
              <w:adjustRightInd w:val="0"/>
              <w:rPr>
                <w:rFonts w:cstheme="minorHAnsi"/>
                <w:sz w:val="20"/>
                <w:szCs w:val="20"/>
              </w:rPr>
            </w:pPr>
            <w:r w:rsidRPr="00243D4F">
              <w:rPr>
                <w:rFonts w:cstheme="minorHAnsi"/>
                <w:b/>
                <w:sz w:val="20"/>
                <w:szCs w:val="20"/>
              </w:rPr>
              <w:t>A</w:t>
            </w:r>
            <w:r w:rsidR="00775823" w:rsidRPr="00243D4F">
              <w:rPr>
                <w:rFonts w:cstheme="minorHAnsi"/>
                <w:b/>
                <w:sz w:val="20"/>
                <w:szCs w:val="20"/>
              </w:rPr>
              <w:t xml:space="preserve"> </w:t>
            </w:r>
            <w:r w:rsidR="00775823" w:rsidRPr="00243D4F">
              <w:rPr>
                <w:rFonts w:cs="Arial"/>
                <w:sz w:val="20"/>
                <w:szCs w:val="20"/>
              </w:rPr>
              <w:t>Er is interferentie met de behandeling van borstkanker (bijvoorbeeld radiotherapie) door de aanwezigheid van een borstprothese.</w:t>
            </w:r>
            <w:r w:rsidR="00775823" w:rsidRPr="00243D4F">
              <w:rPr>
                <w:rFonts w:cs="Arial"/>
                <w:sz w:val="20"/>
                <w:szCs w:val="20"/>
              </w:rPr>
              <w:tab/>
            </w:r>
          </w:p>
          <w:p w14:paraId="056283D2" w14:textId="3DB7E832" w:rsidR="005E70BE" w:rsidRPr="00243D4F" w:rsidRDefault="005E70BE" w:rsidP="00775823">
            <w:pPr>
              <w:autoSpaceDE w:val="0"/>
              <w:autoSpaceDN w:val="0"/>
              <w:adjustRightInd w:val="0"/>
              <w:rPr>
                <w:rFonts w:cstheme="minorHAnsi"/>
                <w:sz w:val="20"/>
                <w:szCs w:val="20"/>
              </w:rPr>
            </w:pPr>
            <w:r w:rsidRPr="00243D4F">
              <w:rPr>
                <w:rFonts w:cstheme="minorHAnsi"/>
                <w:b/>
                <w:sz w:val="20"/>
                <w:szCs w:val="20"/>
              </w:rPr>
              <w:t>B</w:t>
            </w:r>
            <w:r w:rsidR="00775823" w:rsidRPr="00243D4F">
              <w:rPr>
                <w:rFonts w:cstheme="minorHAnsi"/>
                <w:b/>
                <w:sz w:val="20"/>
                <w:szCs w:val="20"/>
              </w:rPr>
              <w:t xml:space="preserve"> </w:t>
            </w:r>
            <w:r w:rsidR="00775823" w:rsidRPr="00243D4F">
              <w:rPr>
                <w:rFonts w:cs="Arial"/>
                <w:sz w:val="20"/>
                <w:szCs w:val="20"/>
              </w:rPr>
              <w:t xml:space="preserve">Een </w:t>
            </w:r>
            <w:r w:rsidR="00FF5B6C" w:rsidRPr="00243D4F">
              <w:rPr>
                <w:rFonts w:cs="Arial"/>
                <w:sz w:val="20"/>
                <w:szCs w:val="20"/>
              </w:rPr>
              <w:t xml:space="preserve">ruptuur </w:t>
            </w:r>
            <w:r w:rsidR="00775823" w:rsidRPr="00243D4F">
              <w:rPr>
                <w:rFonts w:cs="Arial"/>
                <w:sz w:val="20"/>
                <w:szCs w:val="20"/>
              </w:rPr>
              <w:t>lekkage van de siliconenprothese (</w:t>
            </w:r>
            <w:r w:rsidR="00775823" w:rsidRPr="00243D4F">
              <w:rPr>
                <w:rFonts w:cs="Arial"/>
                <w:b/>
                <w:sz w:val="20"/>
                <w:szCs w:val="20"/>
              </w:rPr>
              <w:t>INFO</w:t>
            </w:r>
            <w:r w:rsidR="00775823" w:rsidRPr="00243D4F">
              <w:rPr>
                <w:rFonts w:cs="Arial"/>
                <w:sz w:val="20"/>
                <w:szCs w:val="20"/>
              </w:rPr>
              <w:t xml:space="preserve">: De </w:t>
            </w:r>
            <w:r w:rsidR="00FF5B6C" w:rsidRPr="00243D4F">
              <w:rPr>
                <w:rFonts w:cs="Arial"/>
                <w:sz w:val="20"/>
                <w:szCs w:val="20"/>
              </w:rPr>
              <w:t xml:space="preserve">ruptuur of </w:t>
            </w:r>
            <w:r w:rsidR="00775823" w:rsidRPr="00243D4F">
              <w:rPr>
                <w:rFonts w:cs="Arial"/>
                <w:sz w:val="20"/>
                <w:szCs w:val="20"/>
              </w:rPr>
              <w:t>l</w:t>
            </w:r>
            <w:r w:rsidR="00FF5B6C" w:rsidRPr="00243D4F">
              <w:rPr>
                <w:rFonts w:cs="Arial"/>
                <w:sz w:val="20"/>
                <w:szCs w:val="20"/>
              </w:rPr>
              <w:t>e</w:t>
            </w:r>
            <w:r w:rsidR="00775823" w:rsidRPr="00243D4F">
              <w:rPr>
                <w:rFonts w:cs="Arial"/>
                <w:sz w:val="20"/>
                <w:szCs w:val="20"/>
              </w:rPr>
              <w:t>kkage moet zijn aangetoond door mammografie/echo/</w:t>
            </w:r>
            <w:proofErr w:type="spellStart"/>
            <w:r w:rsidR="00775823" w:rsidRPr="00243D4F">
              <w:rPr>
                <w:rFonts w:cs="Arial"/>
                <w:sz w:val="20"/>
                <w:szCs w:val="20"/>
              </w:rPr>
              <w:t>mri</w:t>
            </w:r>
            <w:proofErr w:type="spellEnd"/>
            <w:r w:rsidR="00775823" w:rsidRPr="00243D4F">
              <w:rPr>
                <w:rFonts w:cs="Arial"/>
                <w:sz w:val="20"/>
                <w:szCs w:val="20"/>
              </w:rPr>
              <w:t xml:space="preserve">. Bij nacontrole kan een kopie van het verslag worden opgevraagd). </w:t>
            </w:r>
          </w:p>
          <w:p w14:paraId="2F67CE3B" w14:textId="77777777" w:rsidR="005E70BE" w:rsidRPr="00243D4F" w:rsidRDefault="005E70BE" w:rsidP="00775823">
            <w:pPr>
              <w:autoSpaceDE w:val="0"/>
              <w:autoSpaceDN w:val="0"/>
              <w:adjustRightInd w:val="0"/>
              <w:rPr>
                <w:rFonts w:cstheme="minorHAnsi"/>
                <w:sz w:val="20"/>
                <w:szCs w:val="20"/>
              </w:rPr>
            </w:pPr>
            <w:r w:rsidRPr="00243D4F">
              <w:rPr>
                <w:rFonts w:cstheme="minorHAnsi"/>
                <w:b/>
                <w:sz w:val="20"/>
                <w:szCs w:val="20"/>
              </w:rPr>
              <w:t>C</w:t>
            </w:r>
            <w:r w:rsidR="00775823" w:rsidRPr="00243D4F">
              <w:rPr>
                <w:rFonts w:cstheme="minorHAnsi"/>
                <w:b/>
                <w:sz w:val="20"/>
                <w:szCs w:val="20"/>
              </w:rPr>
              <w:t xml:space="preserve"> </w:t>
            </w:r>
            <w:r w:rsidR="00775823" w:rsidRPr="00243D4F">
              <w:rPr>
                <w:rFonts w:cs="Arial"/>
                <w:sz w:val="20"/>
                <w:szCs w:val="20"/>
              </w:rPr>
              <w:t>Persisterende/recidiverende infectie door de aanwezigheid van de prothese en de infectie reageert niet op andere behandelingen zoals antibiotica.</w:t>
            </w:r>
          </w:p>
          <w:p w14:paraId="3C5F7717" w14:textId="77777777" w:rsidR="005E70BE" w:rsidRPr="00243D4F" w:rsidRDefault="005E70BE" w:rsidP="00E76961">
            <w:pPr>
              <w:rPr>
                <w:rFonts w:ascii="Calibri" w:hAnsi="Calibri" w:cs="Calibri"/>
                <w:sz w:val="20"/>
                <w:szCs w:val="20"/>
              </w:rPr>
            </w:pPr>
            <w:r w:rsidRPr="00243D4F">
              <w:rPr>
                <w:rFonts w:cstheme="minorHAnsi"/>
                <w:b/>
                <w:sz w:val="20"/>
                <w:szCs w:val="20"/>
              </w:rPr>
              <w:t>D</w:t>
            </w:r>
            <w:r w:rsidR="00775823" w:rsidRPr="00243D4F">
              <w:rPr>
                <w:rFonts w:cstheme="minorHAnsi"/>
                <w:b/>
                <w:sz w:val="20"/>
                <w:szCs w:val="20"/>
              </w:rPr>
              <w:t xml:space="preserve"> </w:t>
            </w:r>
            <w:r w:rsidR="005A5634" w:rsidRPr="00243D4F">
              <w:rPr>
                <w:rFonts w:cstheme="minorHAnsi"/>
                <w:sz w:val="20"/>
                <w:szCs w:val="20"/>
              </w:rPr>
              <w:t>E</w:t>
            </w:r>
            <w:r w:rsidR="00775823" w:rsidRPr="00243D4F">
              <w:rPr>
                <w:rFonts w:ascii="Calibri" w:hAnsi="Calibri" w:cs="Calibri"/>
                <w:sz w:val="20"/>
                <w:szCs w:val="20"/>
              </w:rPr>
              <w:t xml:space="preserve">en </w:t>
            </w:r>
            <w:proofErr w:type="spellStart"/>
            <w:r w:rsidR="00775823" w:rsidRPr="00243D4F">
              <w:rPr>
                <w:rFonts w:ascii="Calibri" w:hAnsi="Calibri" w:cs="Calibri"/>
                <w:sz w:val="20"/>
                <w:szCs w:val="20"/>
              </w:rPr>
              <w:t>BorstImplantaat</w:t>
            </w:r>
            <w:proofErr w:type="spellEnd"/>
            <w:r w:rsidR="00775823" w:rsidRPr="00243D4F">
              <w:rPr>
                <w:rFonts w:ascii="Calibri" w:hAnsi="Calibri" w:cs="Calibri"/>
                <w:sz w:val="20"/>
                <w:szCs w:val="20"/>
              </w:rPr>
              <w:t xml:space="preserve"> </w:t>
            </w:r>
            <w:proofErr w:type="spellStart"/>
            <w:r w:rsidR="00775823" w:rsidRPr="00243D4F">
              <w:rPr>
                <w:rFonts w:ascii="Calibri" w:hAnsi="Calibri" w:cs="Calibri"/>
                <w:sz w:val="20"/>
                <w:szCs w:val="20"/>
              </w:rPr>
              <w:t>geAssocieerd</w:t>
            </w:r>
            <w:proofErr w:type="spellEnd"/>
            <w:r w:rsidR="00775823" w:rsidRPr="00243D4F">
              <w:rPr>
                <w:rFonts w:ascii="Calibri" w:hAnsi="Calibri" w:cs="Calibri"/>
                <w:sz w:val="20"/>
                <w:szCs w:val="20"/>
              </w:rPr>
              <w:t xml:space="preserve"> </w:t>
            </w:r>
            <w:proofErr w:type="spellStart"/>
            <w:r w:rsidR="00775823" w:rsidRPr="00243D4F">
              <w:rPr>
                <w:rFonts w:ascii="Calibri" w:hAnsi="Calibri" w:cs="Calibri"/>
                <w:sz w:val="20"/>
                <w:szCs w:val="20"/>
              </w:rPr>
              <w:t>anaplastisch</w:t>
            </w:r>
            <w:proofErr w:type="spellEnd"/>
            <w:r w:rsidR="00775823" w:rsidRPr="00243D4F">
              <w:rPr>
                <w:rFonts w:ascii="Calibri" w:hAnsi="Calibri" w:cs="Calibri"/>
                <w:sz w:val="20"/>
                <w:szCs w:val="20"/>
              </w:rPr>
              <w:t xml:space="preserve"> </w:t>
            </w:r>
            <w:proofErr w:type="spellStart"/>
            <w:r w:rsidR="00775823" w:rsidRPr="00243D4F">
              <w:rPr>
                <w:rFonts w:ascii="Calibri" w:hAnsi="Calibri" w:cs="Calibri"/>
                <w:sz w:val="20"/>
                <w:szCs w:val="20"/>
              </w:rPr>
              <w:t>grootcellig</w:t>
            </w:r>
            <w:proofErr w:type="spellEnd"/>
            <w:r w:rsidR="00775823" w:rsidRPr="00243D4F">
              <w:rPr>
                <w:rFonts w:ascii="Calibri" w:hAnsi="Calibri" w:cs="Calibri"/>
                <w:sz w:val="20"/>
                <w:szCs w:val="20"/>
              </w:rPr>
              <w:t xml:space="preserve"> T-cel lymfoom (BIA-ALCL), aangetoond door middel van pathologisch anatomisch onderzoek met cytologische punctie of histologisch biopt</w:t>
            </w:r>
            <w:r w:rsidR="005A5634" w:rsidRPr="00243D4F">
              <w:rPr>
                <w:rFonts w:ascii="Calibri" w:hAnsi="Calibri" w:cs="Calibri"/>
                <w:sz w:val="20"/>
                <w:szCs w:val="20"/>
              </w:rPr>
              <w:t>.</w:t>
            </w:r>
          </w:p>
          <w:p w14:paraId="7586EE27" w14:textId="77777777" w:rsidR="006E5009" w:rsidRPr="00243D4F" w:rsidRDefault="00CA5455" w:rsidP="006E5009">
            <w:pPr>
              <w:rPr>
                <w:lang w:eastAsia="nl-NL"/>
              </w:rPr>
            </w:pPr>
            <w:r w:rsidRPr="00243D4F">
              <w:rPr>
                <w:rFonts w:ascii="Calibri" w:hAnsi="Calibri" w:cs="Calibri"/>
                <w:b/>
                <w:sz w:val="20"/>
                <w:szCs w:val="20"/>
              </w:rPr>
              <w:t xml:space="preserve">E </w:t>
            </w:r>
            <w:r w:rsidRPr="00243D4F">
              <w:rPr>
                <w:rFonts w:cs="Arial"/>
                <w:sz w:val="20"/>
                <w:szCs w:val="20"/>
              </w:rPr>
              <w:t>Aanhoudende systemische klachten waarvoor de verzekerde is geanalyseerd door een medisch specialist zoals internist of klinisch immunoloog (last resort), die leiden tot aantoonbare fysiek en/of sociaal disfunctioneren</w:t>
            </w:r>
            <w:r w:rsidR="000F32AF" w:rsidRPr="00243D4F">
              <w:rPr>
                <w:rFonts w:cs="Arial"/>
                <w:sz w:val="20"/>
                <w:szCs w:val="20"/>
              </w:rPr>
              <w:t>.</w:t>
            </w:r>
            <w:r w:rsidRPr="00243D4F">
              <w:rPr>
                <w:lang w:eastAsia="nl-NL"/>
              </w:rPr>
              <w:t xml:space="preserve"> </w:t>
            </w:r>
          </w:p>
          <w:p w14:paraId="03851875" w14:textId="7977A193" w:rsidR="00CA5455" w:rsidRPr="00243D4F" w:rsidRDefault="00CA5455" w:rsidP="006E5009">
            <w:pPr>
              <w:rPr>
                <w:rFonts w:cstheme="minorHAnsi"/>
                <w:b/>
                <w:sz w:val="20"/>
                <w:szCs w:val="20"/>
              </w:rPr>
            </w:pPr>
            <w:r w:rsidRPr="00243D4F">
              <w:rPr>
                <w:rFonts w:ascii="Calibri" w:hAnsi="Calibri" w:cs="Calibri"/>
                <w:b/>
                <w:sz w:val="20"/>
                <w:szCs w:val="20"/>
              </w:rPr>
              <w:t>F</w:t>
            </w:r>
            <w:r w:rsidR="00C7646D" w:rsidRPr="00243D4F">
              <w:rPr>
                <w:rFonts w:ascii="Calibri" w:hAnsi="Calibri" w:cs="Calibri"/>
                <w:b/>
                <w:sz w:val="20"/>
                <w:szCs w:val="20"/>
              </w:rPr>
              <w:t xml:space="preserve"> </w:t>
            </w:r>
            <w:r w:rsidR="00C7646D" w:rsidRPr="00243D4F">
              <w:rPr>
                <w:rFonts w:cs="Arial"/>
                <w:sz w:val="20"/>
                <w:szCs w:val="20"/>
              </w:rPr>
              <w:t>Psychologische klachten of psychosociale problemen</w:t>
            </w:r>
            <w:r w:rsidRPr="00243D4F">
              <w:rPr>
                <w:rFonts w:ascii="Calibri" w:hAnsi="Calibri" w:cs="Calibri"/>
                <w:b/>
                <w:sz w:val="20"/>
                <w:szCs w:val="20"/>
              </w:rPr>
              <w:br/>
              <w:t>G</w:t>
            </w:r>
            <w:r w:rsidR="00C7646D" w:rsidRPr="00243D4F">
              <w:rPr>
                <w:rFonts w:ascii="Calibri" w:hAnsi="Calibri" w:cs="Calibri"/>
                <w:b/>
                <w:sz w:val="20"/>
                <w:szCs w:val="20"/>
              </w:rPr>
              <w:t xml:space="preserve"> </w:t>
            </w:r>
            <w:proofErr w:type="spellStart"/>
            <w:r w:rsidR="00C7646D" w:rsidRPr="00243D4F">
              <w:rPr>
                <w:rFonts w:cs="Arial"/>
                <w:sz w:val="20"/>
                <w:szCs w:val="20"/>
              </w:rPr>
              <w:t>Rippling</w:t>
            </w:r>
            <w:proofErr w:type="spellEnd"/>
            <w:r w:rsidR="00C7646D" w:rsidRPr="00243D4F">
              <w:rPr>
                <w:rFonts w:cs="Arial"/>
                <w:sz w:val="20"/>
                <w:szCs w:val="20"/>
              </w:rPr>
              <w:t xml:space="preserve"> of double-</w:t>
            </w:r>
            <w:proofErr w:type="spellStart"/>
            <w:r w:rsidR="00C7646D" w:rsidRPr="00243D4F">
              <w:rPr>
                <w:rFonts w:cs="Arial"/>
                <w:sz w:val="20"/>
                <w:szCs w:val="20"/>
              </w:rPr>
              <w:t>bubble</w:t>
            </w:r>
            <w:proofErr w:type="spellEnd"/>
            <w:r w:rsidR="00C7646D" w:rsidRPr="00243D4F">
              <w:rPr>
                <w:rFonts w:cs="Arial"/>
                <w:sz w:val="20"/>
                <w:szCs w:val="20"/>
              </w:rPr>
              <w:t xml:space="preserve"> van de prothese</w:t>
            </w:r>
            <w:r w:rsidR="00C7646D" w:rsidRPr="00243D4F">
              <w:rPr>
                <w:rFonts w:cs="Arial"/>
                <w:sz w:val="20"/>
                <w:szCs w:val="20"/>
              </w:rPr>
              <w:tab/>
            </w:r>
            <w:r w:rsidRPr="00243D4F">
              <w:rPr>
                <w:rFonts w:ascii="Calibri" w:hAnsi="Calibri" w:cs="Calibri"/>
                <w:b/>
                <w:sz w:val="20"/>
                <w:szCs w:val="20"/>
              </w:rPr>
              <w:br/>
              <w:t>H</w:t>
            </w:r>
            <w:r w:rsidR="00C7646D" w:rsidRPr="00243D4F">
              <w:rPr>
                <w:rFonts w:ascii="Calibri" w:hAnsi="Calibri" w:cs="Calibri"/>
                <w:b/>
                <w:sz w:val="20"/>
                <w:szCs w:val="20"/>
              </w:rPr>
              <w:t xml:space="preserve"> </w:t>
            </w:r>
            <w:r w:rsidR="00C7646D" w:rsidRPr="00243D4F">
              <w:rPr>
                <w:rFonts w:cs="Arial"/>
                <w:sz w:val="20"/>
                <w:szCs w:val="20"/>
              </w:rPr>
              <w:t>Kapselvorming</w:t>
            </w:r>
            <w:r w:rsidR="00B5679D" w:rsidRPr="00243D4F">
              <w:rPr>
                <w:rFonts w:cs="Arial"/>
                <w:sz w:val="20"/>
                <w:szCs w:val="20"/>
              </w:rPr>
              <w:t xml:space="preserve"> </w:t>
            </w:r>
            <w:r w:rsidRPr="00243D4F">
              <w:rPr>
                <w:rFonts w:ascii="Calibri" w:hAnsi="Calibri" w:cs="Calibri"/>
                <w:b/>
                <w:sz w:val="20"/>
                <w:szCs w:val="20"/>
              </w:rPr>
              <w:br/>
              <w:t>I</w:t>
            </w:r>
            <w:r w:rsidR="00C7646D" w:rsidRPr="00243D4F">
              <w:rPr>
                <w:rFonts w:ascii="Calibri" w:hAnsi="Calibri" w:cs="Calibri"/>
                <w:b/>
                <w:sz w:val="20"/>
                <w:szCs w:val="20"/>
              </w:rPr>
              <w:t xml:space="preserve"> </w:t>
            </w:r>
            <w:r w:rsidR="00C7646D" w:rsidRPr="00243D4F">
              <w:rPr>
                <w:rFonts w:cs="Arial"/>
                <w:sz w:val="20"/>
                <w:szCs w:val="20"/>
              </w:rPr>
              <w:t>Andere klachten</w:t>
            </w:r>
          </w:p>
        </w:tc>
        <w:tc>
          <w:tcPr>
            <w:tcW w:w="1242" w:type="dxa"/>
          </w:tcPr>
          <w:p w14:paraId="2407E42C" w14:textId="77777777" w:rsidR="005E70BE" w:rsidRPr="00243D4F" w:rsidRDefault="00775823" w:rsidP="00E76961">
            <w:pPr>
              <w:rPr>
                <w:sz w:val="20"/>
                <w:szCs w:val="20"/>
              </w:rPr>
            </w:pPr>
            <w:r w:rsidRPr="00243D4F">
              <w:rPr>
                <w:sz w:val="20"/>
                <w:szCs w:val="20"/>
              </w:rPr>
              <w:t>Akkoord</w:t>
            </w:r>
          </w:p>
          <w:p w14:paraId="5DC93124" w14:textId="77777777" w:rsidR="00775823" w:rsidRPr="00243D4F" w:rsidRDefault="00775823" w:rsidP="00E76961">
            <w:pPr>
              <w:rPr>
                <w:sz w:val="20"/>
                <w:szCs w:val="20"/>
              </w:rPr>
            </w:pPr>
          </w:p>
          <w:p w14:paraId="0A6F2506" w14:textId="77777777" w:rsidR="00775823" w:rsidRPr="00243D4F" w:rsidRDefault="00775823" w:rsidP="00E76961">
            <w:pPr>
              <w:rPr>
                <w:sz w:val="20"/>
                <w:szCs w:val="20"/>
              </w:rPr>
            </w:pPr>
            <w:r w:rsidRPr="00243D4F">
              <w:rPr>
                <w:sz w:val="20"/>
                <w:szCs w:val="20"/>
              </w:rPr>
              <w:t>Akkoord</w:t>
            </w:r>
          </w:p>
          <w:p w14:paraId="64EBFCB8" w14:textId="77777777" w:rsidR="00775823" w:rsidRPr="00243D4F" w:rsidRDefault="00775823" w:rsidP="00E76961">
            <w:pPr>
              <w:rPr>
                <w:sz w:val="20"/>
                <w:szCs w:val="20"/>
              </w:rPr>
            </w:pPr>
          </w:p>
          <w:p w14:paraId="4C4AF8C2" w14:textId="77777777" w:rsidR="00775823" w:rsidRPr="00243D4F" w:rsidRDefault="00775823" w:rsidP="00E76961">
            <w:pPr>
              <w:rPr>
                <w:sz w:val="20"/>
                <w:szCs w:val="20"/>
              </w:rPr>
            </w:pPr>
          </w:p>
          <w:p w14:paraId="7336031D" w14:textId="77777777" w:rsidR="00775823" w:rsidRPr="00243D4F" w:rsidRDefault="00775823" w:rsidP="00E76961">
            <w:pPr>
              <w:rPr>
                <w:sz w:val="20"/>
                <w:szCs w:val="20"/>
              </w:rPr>
            </w:pPr>
            <w:r w:rsidRPr="00243D4F">
              <w:rPr>
                <w:sz w:val="20"/>
                <w:szCs w:val="20"/>
              </w:rPr>
              <w:t>Akkoord</w:t>
            </w:r>
          </w:p>
          <w:p w14:paraId="7A226B2A" w14:textId="77777777" w:rsidR="00775823" w:rsidRPr="00243D4F" w:rsidRDefault="00775823" w:rsidP="00E76961">
            <w:pPr>
              <w:rPr>
                <w:sz w:val="20"/>
                <w:szCs w:val="20"/>
              </w:rPr>
            </w:pPr>
          </w:p>
          <w:p w14:paraId="15761F60" w14:textId="77777777" w:rsidR="00775823" w:rsidRPr="00243D4F" w:rsidRDefault="00775823" w:rsidP="00E76961">
            <w:pPr>
              <w:rPr>
                <w:sz w:val="20"/>
                <w:szCs w:val="20"/>
              </w:rPr>
            </w:pPr>
          </w:p>
          <w:p w14:paraId="6F9E55C0" w14:textId="77777777" w:rsidR="00775823" w:rsidRPr="00243D4F" w:rsidRDefault="00775823" w:rsidP="00E76961">
            <w:pPr>
              <w:rPr>
                <w:sz w:val="20"/>
                <w:szCs w:val="20"/>
              </w:rPr>
            </w:pPr>
            <w:r w:rsidRPr="00243D4F">
              <w:rPr>
                <w:sz w:val="20"/>
                <w:szCs w:val="20"/>
              </w:rPr>
              <w:t>Akkoord</w:t>
            </w:r>
          </w:p>
          <w:p w14:paraId="284CA994" w14:textId="77777777" w:rsidR="00CA5455" w:rsidRPr="00243D4F" w:rsidRDefault="00CA5455" w:rsidP="00E76961">
            <w:pPr>
              <w:rPr>
                <w:rFonts w:cstheme="minorHAnsi"/>
                <w:sz w:val="20"/>
                <w:szCs w:val="20"/>
              </w:rPr>
            </w:pPr>
          </w:p>
          <w:p w14:paraId="20124BF0" w14:textId="77777777" w:rsidR="00CA5455" w:rsidRPr="00243D4F" w:rsidRDefault="00CA5455" w:rsidP="00E76961">
            <w:pPr>
              <w:rPr>
                <w:rFonts w:cstheme="minorHAnsi"/>
                <w:sz w:val="20"/>
                <w:szCs w:val="20"/>
              </w:rPr>
            </w:pPr>
          </w:p>
          <w:p w14:paraId="78F8005D" w14:textId="0E1B9F14" w:rsidR="00CA5455" w:rsidRPr="00243D4F" w:rsidRDefault="00F544BA" w:rsidP="00E76961">
            <w:pPr>
              <w:rPr>
                <w:rFonts w:cstheme="minorHAnsi"/>
                <w:sz w:val="20"/>
                <w:szCs w:val="20"/>
              </w:rPr>
            </w:pPr>
            <w:r w:rsidRPr="00243D4F">
              <w:rPr>
                <w:rFonts w:cstheme="minorHAnsi"/>
                <w:sz w:val="20"/>
                <w:szCs w:val="20"/>
              </w:rPr>
              <w:t>Akkoord</w:t>
            </w:r>
          </w:p>
          <w:p w14:paraId="5D32E93E" w14:textId="77777777" w:rsidR="00B108C5" w:rsidRPr="00243D4F" w:rsidRDefault="00B108C5" w:rsidP="00E76961">
            <w:pPr>
              <w:rPr>
                <w:rFonts w:cstheme="minorHAnsi"/>
                <w:sz w:val="20"/>
                <w:szCs w:val="20"/>
              </w:rPr>
            </w:pPr>
          </w:p>
          <w:p w14:paraId="052ADA4D" w14:textId="77777777" w:rsidR="00B108C5" w:rsidRPr="00243D4F" w:rsidRDefault="00B108C5" w:rsidP="00E76961">
            <w:pPr>
              <w:rPr>
                <w:rFonts w:cstheme="minorHAnsi"/>
                <w:sz w:val="20"/>
                <w:szCs w:val="20"/>
              </w:rPr>
            </w:pPr>
          </w:p>
          <w:p w14:paraId="5805693A" w14:textId="77777777" w:rsidR="00B108C5" w:rsidRPr="00243D4F" w:rsidRDefault="00B108C5" w:rsidP="00E76961">
            <w:pPr>
              <w:rPr>
                <w:rFonts w:cstheme="minorHAnsi"/>
                <w:sz w:val="20"/>
                <w:szCs w:val="20"/>
              </w:rPr>
            </w:pPr>
          </w:p>
          <w:p w14:paraId="1A59A03F" w14:textId="77777777" w:rsidR="00CA5455" w:rsidRPr="00243D4F" w:rsidRDefault="00C7646D" w:rsidP="00E76961">
            <w:pPr>
              <w:rPr>
                <w:rFonts w:cstheme="minorHAnsi"/>
                <w:sz w:val="20"/>
                <w:szCs w:val="20"/>
              </w:rPr>
            </w:pPr>
            <w:r w:rsidRPr="00243D4F">
              <w:rPr>
                <w:rFonts w:cstheme="minorHAnsi"/>
                <w:sz w:val="20"/>
                <w:szCs w:val="20"/>
              </w:rPr>
              <w:t>A03</w:t>
            </w:r>
          </w:p>
          <w:p w14:paraId="7B654003" w14:textId="77777777" w:rsidR="00C7646D" w:rsidRPr="00243D4F" w:rsidRDefault="00C7646D" w:rsidP="00E76961">
            <w:pPr>
              <w:rPr>
                <w:rFonts w:cstheme="minorHAnsi"/>
                <w:sz w:val="20"/>
                <w:szCs w:val="20"/>
              </w:rPr>
            </w:pPr>
            <w:r w:rsidRPr="00243D4F">
              <w:rPr>
                <w:rFonts w:cstheme="minorHAnsi"/>
                <w:sz w:val="20"/>
                <w:szCs w:val="20"/>
              </w:rPr>
              <w:t>A03</w:t>
            </w:r>
          </w:p>
          <w:p w14:paraId="7655BCF4" w14:textId="7BA55A6B" w:rsidR="00CA5455" w:rsidRPr="00243D4F" w:rsidRDefault="00C7646D" w:rsidP="00E76961">
            <w:pPr>
              <w:rPr>
                <w:rFonts w:cstheme="minorHAnsi"/>
                <w:sz w:val="20"/>
                <w:szCs w:val="20"/>
              </w:rPr>
            </w:pPr>
            <w:r w:rsidRPr="00243D4F">
              <w:rPr>
                <w:rFonts w:cstheme="minorHAnsi"/>
                <w:sz w:val="20"/>
                <w:szCs w:val="20"/>
              </w:rPr>
              <w:t xml:space="preserve">Naar </w:t>
            </w:r>
            <w:r w:rsidR="000F32AF" w:rsidRPr="00243D4F">
              <w:rPr>
                <w:rFonts w:cstheme="minorHAnsi"/>
                <w:sz w:val="20"/>
                <w:szCs w:val="20"/>
              </w:rPr>
              <w:t>4</w:t>
            </w:r>
          </w:p>
          <w:p w14:paraId="523EE53C" w14:textId="116B82C2" w:rsidR="00C7646D" w:rsidRPr="00243D4F" w:rsidRDefault="00C7646D" w:rsidP="00E76961">
            <w:pPr>
              <w:rPr>
                <w:rFonts w:cstheme="minorHAnsi"/>
                <w:sz w:val="20"/>
                <w:szCs w:val="20"/>
              </w:rPr>
            </w:pPr>
            <w:r w:rsidRPr="00243D4F">
              <w:rPr>
                <w:rFonts w:cstheme="minorHAnsi"/>
                <w:sz w:val="20"/>
                <w:szCs w:val="20"/>
              </w:rPr>
              <w:t xml:space="preserve">Naar </w:t>
            </w:r>
            <w:r w:rsidR="000F32AF" w:rsidRPr="00243D4F">
              <w:rPr>
                <w:rFonts w:cstheme="minorHAnsi"/>
                <w:sz w:val="20"/>
                <w:szCs w:val="20"/>
              </w:rPr>
              <w:t>5</w:t>
            </w:r>
          </w:p>
        </w:tc>
        <w:tc>
          <w:tcPr>
            <w:tcW w:w="1550" w:type="dxa"/>
          </w:tcPr>
          <w:p w14:paraId="1B131895" w14:textId="4F15428A" w:rsidR="005E70BE" w:rsidRPr="00243D4F" w:rsidRDefault="005E70BE" w:rsidP="78ED2B44">
            <w:pPr>
              <w:rPr>
                <w:b/>
                <w:bCs/>
                <w:sz w:val="20"/>
                <w:szCs w:val="20"/>
              </w:rPr>
            </w:pPr>
          </w:p>
          <w:p w14:paraId="7E8DBE07" w14:textId="028DF072" w:rsidR="005E70BE" w:rsidRPr="00243D4F" w:rsidRDefault="005E70BE" w:rsidP="78ED2B44">
            <w:pPr>
              <w:rPr>
                <w:b/>
                <w:bCs/>
                <w:sz w:val="20"/>
                <w:szCs w:val="20"/>
              </w:rPr>
            </w:pPr>
          </w:p>
          <w:p w14:paraId="52E8CE8C" w14:textId="4C0EE5CA" w:rsidR="005E70BE" w:rsidRPr="00243D4F" w:rsidRDefault="005E70BE" w:rsidP="78ED2B44">
            <w:pPr>
              <w:rPr>
                <w:b/>
                <w:bCs/>
                <w:sz w:val="20"/>
                <w:szCs w:val="20"/>
              </w:rPr>
            </w:pPr>
          </w:p>
          <w:p w14:paraId="4F9BBF7C" w14:textId="61DC953C" w:rsidR="005E70BE" w:rsidRPr="00243D4F" w:rsidRDefault="005E70BE" w:rsidP="78ED2B44">
            <w:pPr>
              <w:rPr>
                <w:b/>
                <w:bCs/>
                <w:sz w:val="20"/>
                <w:szCs w:val="20"/>
              </w:rPr>
            </w:pPr>
          </w:p>
          <w:p w14:paraId="045BA470" w14:textId="6B608A5A" w:rsidR="005E70BE" w:rsidRPr="00243D4F" w:rsidRDefault="005E70BE" w:rsidP="78ED2B44">
            <w:pPr>
              <w:rPr>
                <w:b/>
                <w:bCs/>
                <w:sz w:val="20"/>
                <w:szCs w:val="20"/>
              </w:rPr>
            </w:pPr>
          </w:p>
          <w:p w14:paraId="20E2381B" w14:textId="3231C503" w:rsidR="005E70BE" w:rsidRPr="00243D4F" w:rsidRDefault="005E70BE" w:rsidP="78ED2B44">
            <w:pPr>
              <w:rPr>
                <w:b/>
                <w:bCs/>
                <w:sz w:val="20"/>
                <w:szCs w:val="20"/>
              </w:rPr>
            </w:pPr>
          </w:p>
          <w:p w14:paraId="1ECB25AC" w14:textId="11739C83" w:rsidR="005E70BE" w:rsidRPr="00243D4F" w:rsidRDefault="005E70BE" w:rsidP="78ED2B44">
            <w:pPr>
              <w:rPr>
                <w:b/>
                <w:bCs/>
                <w:sz w:val="20"/>
                <w:szCs w:val="20"/>
              </w:rPr>
            </w:pPr>
          </w:p>
          <w:p w14:paraId="21DFCF9D" w14:textId="4B7AEC93" w:rsidR="005E70BE" w:rsidRPr="00243D4F" w:rsidRDefault="005E70BE" w:rsidP="78ED2B44">
            <w:pPr>
              <w:rPr>
                <w:b/>
                <w:bCs/>
                <w:sz w:val="20"/>
                <w:szCs w:val="20"/>
              </w:rPr>
            </w:pPr>
          </w:p>
          <w:p w14:paraId="1638AD13" w14:textId="059550BD" w:rsidR="005E70BE" w:rsidRPr="00243D4F" w:rsidRDefault="005E70BE" w:rsidP="78ED2B44">
            <w:pPr>
              <w:rPr>
                <w:b/>
                <w:bCs/>
                <w:sz w:val="20"/>
                <w:szCs w:val="20"/>
              </w:rPr>
            </w:pPr>
          </w:p>
          <w:p w14:paraId="72A8A773" w14:textId="76312FA1" w:rsidR="005E70BE" w:rsidRPr="00243D4F" w:rsidRDefault="005E70BE" w:rsidP="78ED2B44">
            <w:pPr>
              <w:rPr>
                <w:b/>
                <w:bCs/>
                <w:sz w:val="20"/>
                <w:szCs w:val="20"/>
              </w:rPr>
            </w:pPr>
          </w:p>
          <w:p w14:paraId="0C02A949" w14:textId="273FE549" w:rsidR="005E70BE" w:rsidRPr="00243D4F" w:rsidRDefault="005E70BE" w:rsidP="78ED2B44">
            <w:pPr>
              <w:rPr>
                <w:b/>
                <w:bCs/>
                <w:sz w:val="20"/>
                <w:szCs w:val="20"/>
              </w:rPr>
            </w:pPr>
          </w:p>
          <w:p w14:paraId="51ED0DBB" w14:textId="2E3A29F7" w:rsidR="005E70BE" w:rsidRPr="00243D4F" w:rsidRDefault="005E70BE" w:rsidP="00E76961">
            <w:pPr>
              <w:rPr>
                <w:b/>
                <w:sz w:val="20"/>
                <w:szCs w:val="20"/>
              </w:rPr>
            </w:pPr>
          </w:p>
        </w:tc>
      </w:tr>
    </w:tbl>
    <w:p w14:paraId="4667F73B" w14:textId="2DB18738" w:rsidR="0065306B" w:rsidRPr="00243D4F" w:rsidRDefault="0065306B" w:rsidP="005E70BE">
      <w:pPr>
        <w:rPr>
          <w:sz w:val="16"/>
          <w:szCs w:val="16"/>
        </w:rPr>
      </w:pPr>
    </w:p>
    <w:tbl>
      <w:tblPr>
        <w:tblStyle w:val="Tabelraster"/>
        <w:tblW w:w="9062" w:type="dxa"/>
        <w:tblLook w:val="04A0" w:firstRow="1" w:lastRow="0" w:firstColumn="1" w:lastColumn="0" w:noHBand="0" w:noVBand="1"/>
      </w:tblPr>
      <w:tblGrid>
        <w:gridCol w:w="5640"/>
        <w:gridCol w:w="1907"/>
        <w:gridCol w:w="1515"/>
      </w:tblGrid>
      <w:tr w:rsidR="00243D4F" w:rsidRPr="00243D4F" w14:paraId="1A6CC942" w14:textId="77777777" w:rsidTr="6FFE9D67">
        <w:tc>
          <w:tcPr>
            <w:tcW w:w="9062" w:type="dxa"/>
            <w:gridSpan w:val="3"/>
          </w:tcPr>
          <w:p w14:paraId="3A9688EE" w14:textId="77777777" w:rsidR="00BC4680" w:rsidRPr="00243D4F" w:rsidRDefault="0065306B" w:rsidP="001C2257">
            <w:pPr>
              <w:pStyle w:val="Lijstalinea"/>
              <w:numPr>
                <w:ilvl w:val="0"/>
                <w:numId w:val="1"/>
              </w:numPr>
              <w:rPr>
                <w:rFonts w:cstheme="minorHAnsi"/>
                <w:b/>
                <w:sz w:val="20"/>
                <w:szCs w:val="20"/>
              </w:rPr>
            </w:pPr>
            <w:r w:rsidRPr="00243D4F">
              <w:rPr>
                <w:rFonts w:cs="Arial"/>
                <w:b/>
                <w:bCs/>
                <w:sz w:val="20"/>
                <w:szCs w:val="20"/>
              </w:rPr>
              <w:t xml:space="preserve">Wat is de belangrijkste reden van de ingreep? (svp aanvinken) </w:t>
            </w:r>
          </w:p>
          <w:p w14:paraId="5C53EB0A" w14:textId="0D4588CC" w:rsidR="0065306B" w:rsidRPr="00243D4F" w:rsidRDefault="0065306B" w:rsidP="00BC4680">
            <w:pPr>
              <w:pStyle w:val="Lijstalinea"/>
              <w:ind w:left="227"/>
              <w:rPr>
                <w:rFonts w:cstheme="minorHAnsi"/>
                <w:b/>
                <w:sz w:val="20"/>
                <w:szCs w:val="20"/>
              </w:rPr>
            </w:pPr>
          </w:p>
        </w:tc>
      </w:tr>
      <w:tr w:rsidR="00243D4F" w:rsidRPr="00243D4F" w14:paraId="61AC0B23" w14:textId="77777777" w:rsidTr="6FFE9D67">
        <w:tc>
          <w:tcPr>
            <w:tcW w:w="5640" w:type="dxa"/>
          </w:tcPr>
          <w:p w14:paraId="5A71AEA9" w14:textId="77777777" w:rsidR="0065306B" w:rsidRPr="00243D4F" w:rsidRDefault="0065306B" w:rsidP="001C2257">
            <w:pPr>
              <w:rPr>
                <w:rFonts w:cstheme="minorHAnsi"/>
                <w:b/>
                <w:sz w:val="20"/>
                <w:szCs w:val="20"/>
              </w:rPr>
            </w:pPr>
          </w:p>
        </w:tc>
        <w:tc>
          <w:tcPr>
            <w:tcW w:w="1907" w:type="dxa"/>
          </w:tcPr>
          <w:p w14:paraId="56466063" w14:textId="77777777" w:rsidR="0065306B" w:rsidRPr="00243D4F" w:rsidRDefault="0065306B" w:rsidP="001C2257">
            <w:pPr>
              <w:rPr>
                <w:rFonts w:cstheme="minorHAnsi"/>
                <w:b/>
                <w:sz w:val="20"/>
                <w:szCs w:val="20"/>
              </w:rPr>
            </w:pPr>
            <w:r w:rsidRPr="00243D4F">
              <w:rPr>
                <w:rFonts w:cstheme="minorHAnsi"/>
                <w:b/>
                <w:sz w:val="20"/>
                <w:szCs w:val="20"/>
              </w:rPr>
              <w:t>Routering</w:t>
            </w:r>
          </w:p>
        </w:tc>
        <w:tc>
          <w:tcPr>
            <w:tcW w:w="1515" w:type="dxa"/>
          </w:tcPr>
          <w:p w14:paraId="64EC8B62" w14:textId="77777777" w:rsidR="0065306B" w:rsidRPr="00243D4F" w:rsidRDefault="0065306B" w:rsidP="001C2257">
            <w:pPr>
              <w:rPr>
                <w:rFonts w:cstheme="minorHAnsi"/>
                <w:b/>
                <w:sz w:val="20"/>
                <w:szCs w:val="20"/>
              </w:rPr>
            </w:pPr>
            <w:r w:rsidRPr="00243D4F">
              <w:rPr>
                <w:rFonts w:cstheme="minorHAnsi"/>
                <w:b/>
                <w:sz w:val="20"/>
                <w:szCs w:val="20"/>
              </w:rPr>
              <w:t>JVC parameter</w:t>
            </w:r>
          </w:p>
        </w:tc>
      </w:tr>
      <w:tr w:rsidR="0065306B" w:rsidRPr="00243D4F" w14:paraId="59DA8B69" w14:textId="77777777" w:rsidTr="6FFE9D67">
        <w:tc>
          <w:tcPr>
            <w:tcW w:w="5640" w:type="dxa"/>
          </w:tcPr>
          <w:p w14:paraId="20342412" w14:textId="4DB3064A" w:rsidR="0065306B" w:rsidRPr="00243D4F" w:rsidRDefault="0065306B" w:rsidP="001C2257">
            <w:pPr>
              <w:autoSpaceDE w:val="0"/>
              <w:autoSpaceDN w:val="0"/>
              <w:adjustRightInd w:val="0"/>
              <w:rPr>
                <w:sz w:val="20"/>
                <w:szCs w:val="20"/>
              </w:rPr>
            </w:pPr>
            <w:r w:rsidRPr="00243D4F">
              <w:rPr>
                <w:b/>
                <w:sz w:val="20"/>
                <w:szCs w:val="20"/>
              </w:rPr>
              <w:t xml:space="preserve">A </w:t>
            </w:r>
            <w:r w:rsidRPr="00243D4F">
              <w:rPr>
                <w:rFonts w:cs="Arial"/>
                <w:sz w:val="20"/>
                <w:szCs w:val="20"/>
              </w:rPr>
              <w:t>Er is interferentie met de behandeling van borstkanker (bijvoorbeeld radiotherapie) door de aanwezigheid van een borstprothese.</w:t>
            </w:r>
          </w:p>
          <w:p w14:paraId="0B587EAA" w14:textId="77777777" w:rsidR="0065306B" w:rsidRPr="00243D4F" w:rsidRDefault="0065306B" w:rsidP="001C2257">
            <w:pPr>
              <w:autoSpaceDE w:val="0"/>
              <w:autoSpaceDN w:val="0"/>
              <w:adjustRightInd w:val="0"/>
              <w:rPr>
                <w:rFonts w:cstheme="minorHAnsi"/>
                <w:sz w:val="20"/>
                <w:szCs w:val="20"/>
              </w:rPr>
            </w:pPr>
            <w:r w:rsidRPr="00243D4F">
              <w:rPr>
                <w:rFonts w:cstheme="minorHAnsi"/>
                <w:b/>
                <w:sz w:val="20"/>
                <w:szCs w:val="20"/>
              </w:rPr>
              <w:t xml:space="preserve">B </w:t>
            </w:r>
            <w:r w:rsidRPr="00243D4F">
              <w:rPr>
                <w:rFonts w:cs="Arial"/>
                <w:sz w:val="20"/>
                <w:szCs w:val="20"/>
              </w:rPr>
              <w:t>Een ruptuur lekkage van de siliconenprothese (</w:t>
            </w:r>
            <w:r w:rsidRPr="00243D4F">
              <w:rPr>
                <w:rFonts w:cs="Arial"/>
                <w:b/>
                <w:sz w:val="20"/>
                <w:szCs w:val="20"/>
              </w:rPr>
              <w:t>INFO</w:t>
            </w:r>
            <w:r w:rsidRPr="00243D4F">
              <w:rPr>
                <w:rFonts w:cs="Arial"/>
                <w:sz w:val="20"/>
                <w:szCs w:val="20"/>
              </w:rPr>
              <w:t>: De ruptuur of lekkage moet zijn aangetoond door mammografie/echo/</w:t>
            </w:r>
            <w:proofErr w:type="spellStart"/>
            <w:r w:rsidRPr="00243D4F">
              <w:rPr>
                <w:rFonts w:cs="Arial"/>
                <w:sz w:val="20"/>
                <w:szCs w:val="20"/>
              </w:rPr>
              <w:t>mri</w:t>
            </w:r>
            <w:proofErr w:type="spellEnd"/>
            <w:r w:rsidRPr="00243D4F">
              <w:rPr>
                <w:rFonts w:cs="Arial"/>
                <w:sz w:val="20"/>
                <w:szCs w:val="20"/>
              </w:rPr>
              <w:t xml:space="preserve">. Bij nacontrole kan een kopie van het verslag worden opgevraagd). </w:t>
            </w:r>
          </w:p>
          <w:p w14:paraId="5CFFF51B" w14:textId="77777777" w:rsidR="0065306B" w:rsidRPr="00243D4F" w:rsidRDefault="0065306B" w:rsidP="001C2257">
            <w:pPr>
              <w:autoSpaceDE w:val="0"/>
              <w:autoSpaceDN w:val="0"/>
              <w:adjustRightInd w:val="0"/>
              <w:rPr>
                <w:rFonts w:cstheme="minorHAnsi"/>
                <w:sz w:val="20"/>
                <w:szCs w:val="20"/>
              </w:rPr>
            </w:pPr>
            <w:r w:rsidRPr="00243D4F">
              <w:rPr>
                <w:rFonts w:cstheme="minorHAnsi"/>
                <w:b/>
                <w:sz w:val="20"/>
                <w:szCs w:val="20"/>
              </w:rPr>
              <w:t xml:space="preserve">C </w:t>
            </w:r>
            <w:r w:rsidRPr="00243D4F">
              <w:rPr>
                <w:rFonts w:cs="Arial"/>
                <w:sz w:val="20"/>
                <w:szCs w:val="20"/>
              </w:rPr>
              <w:t>Persisterende/recidiverende infectie door de aanwezigheid van de prothese en de infectie reageert niet op andere behandelingen zoals antibiotica.</w:t>
            </w:r>
          </w:p>
          <w:p w14:paraId="626AF33C" w14:textId="77777777" w:rsidR="0065306B" w:rsidRPr="00243D4F" w:rsidRDefault="0065306B" w:rsidP="001C2257">
            <w:pPr>
              <w:rPr>
                <w:rFonts w:ascii="Calibri" w:hAnsi="Calibri" w:cs="Calibri"/>
                <w:sz w:val="20"/>
                <w:szCs w:val="20"/>
              </w:rPr>
            </w:pPr>
            <w:r w:rsidRPr="00243D4F">
              <w:rPr>
                <w:rFonts w:cstheme="minorHAnsi"/>
                <w:b/>
                <w:sz w:val="20"/>
                <w:szCs w:val="20"/>
              </w:rPr>
              <w:t xml:space="preserve">D </w:t>
            </w:r>
            <w:r w:rsidRPr="00243D4F">
              <w:rPr>
                <w:rFonts w:cstheme="minorHAnsi"/>
                <w:sz w:val="20"/>
                <w:szCs w:val="20"/>
              </w:rPr>
              <w:t>E</w:t>
            </w:r>
            <w:r w:rsidRPr="00243D4F">
              <w:rPr>
                <w:rFonts w:ascii="Calibri" w:hAnsi="Calibri" w:cs="Calibri"/>
                <w:sz w:val="20"/>
                <w:szCs w:val="20"/>
              </w:rPr>
              <w:t xml:space="preserve">en </w:t>
            </w:r>
            <w:proofErr w:type="spellStart"/>
            <w:r w:rsidRPr="00243D4F">
              <w:rPr>
                <w:rFonts w:ascii="Calibri" w:hAnsi="Calibri" w:cs="Calibri"/>
                <w:sz w:val="20"/>
                <w:szCs w:val="20"/>
              </w:rPr>
              <w:t>BorstImplantaat</w:t>
            </w:r>
            <w:proofErr w:type="spellEnd"/>
            <w:r w:rsidRPr="00243D4F">
              <w:rPr>
                <w:rFonts w:ascii="Calibri" w:hAnsi="Calibri" w:cs="Calibri"/>
                <w:sz w:val="20"/>
                <w:szCs w:val="20"/>
              </w:rPr>
              <w:t xml:space="preserve"> </w:t>
            </w:r>
            <w:proofErr w:type="spellStart"/>
            <w:r w:rsidRPr="00243D4F">
              <w:rPr>
                <w:rFonts w:ascii="Calibri" w:hAnsi="Calibri" w:cs="Calibri"/>
                <w:sz w:val="20"/>
                <w:szCs w:val="20"/>
              </w:rPr>
              <w:t>geAssocieerd</w:t>
            </w:r>
            <w:proofErr w:type="spellEnd"/>
            <w:r w:rsidRPr="00243D4F">
              <w:rPr>
                <w:rFonts w:ascii="Calibri" w:hAnsi="Calibri" w:cs="Calibri"/>
                <w:sz w:val="20"/>
                <w:szCs w:val="20"/>
              </w:rPr>
              <w:t xml:space="preserve"> </w:t>
            </w:r>
            <w:proofErr w:type="spellStart"/>
            <w:r w:rsidRPr="00243D4F">
              <w:rPr>
                <w:rFonts w:ascii="Calibri" w:hAnsi="Calibri" w:cs="Calibri"/>
                <w:sz w:val="20"/>
                <w:szCs w:val="20"/>
              </w:rPr>
              <w:t>anaplastisch</w:t>
            </w:r>
            <w:proofErr w:type="spellEnd"/>
            <w:r w:rsidRPr="00243D4F">
              <w:rPr>
                <w:rFonts w:ascii="Calibri" w:hAnsi="Calibri" w:cs="Calibri"/>
                <w:sz w:val="20"/>
                <w:szCs w:val="20"/>
              </w:rPr>
              <w:t xml:space="preserve"> </w:t>
            </w:r>
            <w:proofErr w:type="spellStart"/>
            <w:r w:rsidRPr="00243D4F">
              <w:rPr>
                <w:rFonts w:ascii="Calibri" w:hAnsi="Calibri" w:cs="Calibri"/>
                <w:sz w:val="20"/>
                <w:szCs w:val="20"/>
              </w:rPr>
              <w:t>grootcellig</w:t>
            </w:r>
            <w:proofErr w:type="spellEnd"/>
            <w:r w:rsidRPr="00243D4F">
              <w:rPr>
                <w:rFonts w:ascii="Calibri" w:hAnsi="Calibri" w:cs="Calibri"/>
                <w:sz w:val="20"/>
                <w:szCs w:val="20"/>
              </w:rPr>
              <w:t xml:space="preserve"> T-cel lymfoom (BIA-ALCL), aangetoond door middel van pathologisch anatomisch onderzoek met cytologische punctie of histologisch biopt.</w:t>
            </w:r>
          </w:p>
          <w:p w14:paraId="3C022A40" w14:textId="77777777" w:rsidR="0065306B" w:rsidRPr="00243D4F" w:rsidRDefault="0065306B" w:rsidP="001C2257">
            <w:pPr>
              <w:rPr>
                <w:rFonts w:ascii="Calibri" w:hAnsi="Calibri" w:cs="Calibri"/>
                <w:sz w:val="20"/>
                <w:szCs w:val="20"/>
              </w:rPr>
            </w:pPr>
            <w:r w:rsidRPr="00243D4F">
              <w:rPr>
                <w:rFonts w:ascii="Calibri" w:hAnsi="Calibri" w:cs="Calibri"/>
                <w:b/>
                <w:sz w:val="20"/>
                <w:szCs w:val="20"/>
              </w:rPr>
              <w:t xml:space="preserve">E </w:t>
            </w:r>
            <w:r w:rsidRPr="00243D4F">
              <w:rPr>
                <w:rFonts w:ascii="Calibri" w:hAnsi="Calibri" w:cs="Calibri"/>
                <w:sz w:val="20"/>
                <w:szCs w:val="20"/>
              </w:rPr>
              <w:t>Aanhoudende systemische klachten waarvoor de verzekerde is geanalyseerd door een medisch specialist zoals internist of klinisch immunoloog (last resort), die leiden tot aantoonbare fysiek en/of sociaal disfunctioneren en die niet hebben gereageerd op andere voorliggende behandelingen (last resort).</w:t>
            </w:r>
          </w:p>
          <w:p w14:paraId="3A1BB0D8" w14:textId="115BAE3D" w:rsidR="0065306B" w:rsidRPr="00243D4F" w:rsidRDefault="0065306B" w:rsidP="001C2257">
            <w:pPr>
              <w:rPr>
                <w:b/>
                <w:sz w:val="20"/>
                <w:szCs w:val="20"/>
              </w:rPr>
            </w:pPr>
            <w:r w:rsidRPr="00243D4F">
              <w:rPr>
                <w:rFonts w:ascii="Calibri" w:hAnsi="Calibri" w:cs="Calibri"/>
                <w:b/>
                <w:sz w:val="20"/>
                <w:szCs w:val="20"/>
              </w:rPr>
              <w:lastRenderedPageBreak/>
              <w:t xml:space="preserve">F </w:t>
            </w:r>
            <w:r w:rsidRPr="00243D4F">
              <w:rPr>
                <w:rFonts w:cs="Arial"/>
                <w:sz w:val="20"/>
                <w:szCs w:val="20"/>
              </w:rPr>
              <w:t>Psychologische klachten of psychosociale problemen</w:t>
            </w:r>
            <w:r w:rsidRPr="00243D4F">
              <w:br/>
            </w:r>
            <w:r w:rsidRPr="00243D4F">
              <w:rPr>
                <w:rFonts w:ascii="Calibri" w:hAnsi="Calibri" w:cs="Calibri"/>
                <w:b/>
                <w:sz w:val="20"/>
                <w:szCs w:val="20"/>
              </w:rPr>
              <w:t xml:space="preserve">G </w:t>
            </w:r>
            <w:proofErr w:type="spellStart"/>
            <w:r w:rsidRPr="00243D4F">
              <w:rPr>
                <w:rFonts w:cs="Arial"/>
                <w:sz w:val="20"/>
                <w:szCs w:val="20"/>
              </w:rPr>
              <w:t>Rippling</w:t>
            </w:r>
            <w:proofErr w:type="spellEnd"/>
            <w:r w:rsidRPr="00243D4F">
              <w:rPr>
                <w:rFonts w:cs="Arial"/>
                <w:sz w:val="20"/>
                <w:szCs w:val="20"/>
              </w:rPr>
              <w:t xml:space="preserve"> of double-</w:t>
            </w:r>
            <w:proofErr w:type="spellStart"/>
            <w:r w:rsidRPr="00243D4F">
              <w:rPr>
                <w:rFonts w:cs="Arial"/>
                <w:sz w:val="20"/>
                <w:szCs w:val="20"/>
              </w:rPr>
              <w:t>bubble</w:t>
            </w:r>
            <w:proofErr w:type="spellEnd"/>
            <w:r w:rsidRPr="00243D4F">
              <w:rPr>
                <w:rFonts w:cs="Arial"/>
                <w:sz w:val="20"/>
                <w:szCs w:val="20"/>
              </w:rPr>
              <w:t xml:space="preserve"> van de prothese</w:t>
            </w:r>
            <w:r w:rsidR="005575B1" w:rsidRPr="00243D4F">
              <w:rPr>
                <w:rFonts w:ascii="Calibri" w:hAnsi="Calibri" w:cs="Calibri"/>
                <w:b/>
                <w:sz w:val="20"/>
                <w:szCs w:val="20"/>
              </w:rPr>
              <w:br/>
            </w:r>
            <w:r w:rsidRPr="00243D4F">
              <w:rPr>
                <w:rFonts w:ascii="Calibri" w:hAnsi="Calibri" w:cs="Calibri"/>
                <w:b/>
                <w:sz w:val="20"/>
                <w:szCs w:val="20"/>
              </w:rPr>
              <w:t xml:space="preserve">H </w:t>
            </w:r>
            <w:r w:rsidRPr="00243D4F">
              <w:rPr>
                <w:rFonts w:cs="Arial"/>
                <w:sz w:val="20"/>
                <w:szCs w:val="20"/>
              </w:rPr>
              <w:t>Kapselvorming</w:t>
            </w:r>
            <w:r w:rsidRPr="00243D4F">
              <w:rPr>
                <w:rFonts w:ascii="Calibri" w:hAnsi="Calibri" w:cs="Calibri"/>
                <w:b/>
                <w:sz w:val="20"/>
                <w:szCs w:val="20"/>
              </w:rPr>
              <w:br/>
              <w:t xml:space="preserve">I </w:t>
            </w:r>
            <w:r w:rsidRPr="00243D4F">
              <w:rPr>
                <w:rFonts w:cs="Arial"/>
                <w:sz w:val="20"/>
                <w:szCs w:val="20"/>
              </w:rPr>
              <w:t>Andere klachten</w:t>
            </w:r>
          </w:p>
        </w:tc>
        <w:tc>
          <w:tcPr>
            <w:tcW w:w="1907" w:type="dxa"/>
          </w:tcPr>
          <w:p w14:paraId="0DB4BC37" w14:textId="7CC95DC4" w:rsidR="0065306B" w:rsidRPr="00243D4F" w:rsidRDefault="00385202" w:rsidP="001C2257">
            <w:pPr>
              <w:rPr>
                <w:rFonts w:cstheme="minorHAnsi"/>
                <w:sz w:val="20"/>
                <w:szCs w:val="20"/>
              </w:rPr>
            </w:pPr>
            <w:r w:rsidRPr="00243D4F">
              <w:rPr>
                <w:rFonts w:cstheme="minorHAnsi"/>
                <w:sz w:val="20"/>
                <w:szCs w:val="20"/>
              </w:rPr>
              <w:lastRenderedPageBreak/>
              <w:t>Offline beoordeling A, B, C, D</w:t>
            </w:r>
          </w:p>
          <w:p w14:paraId="69A54CF7" w14:textId="38D837AA" w:rsidR="0065306B" w:rsidRPr="00243D4F" w:rsidRDefault="0065306B" w:rsidP="001C2257">
            <w:pPr>
              <w:rPr>
                <w:rFonts w:cstheme="minorHAnsi"/>
                <w:sz w:val="20"/>
                <w:szCs w:val="20"/>
              </w:rPr>
            </w:pPr>
          </w:p>
          <w:p w14:paraId="05868869" w14:textId="77777777" w:rsidR="0065306B" w:rsidRPr="00243D4F" w:rsidRDefault="0065306B" w:rsidP="001C2257">
            <w:pPr>
              <w:rPr>
                <w:rFonts w:cstheme="minorHAnsi"/>
                <w:sz w:val="20"/>
                <w:szCs w:val="20"/>
              </w:rPr>
            </w:pPr>
          </w:p>
          <w:p w14:paraId="152BCE1B" w14:textId="08D11587" w:rsidR="0065306B" w:rsidRPr="00243D4F" w:rsidRDefault="0065306B" w:rsidP="001C2257">
            <w:pPr>
              <w:rPr>
                <w:sz w:val="20"/>
                <w:szCs w:val="20"/>
              </w:rPr>
            </w:pPr>
          </w:p>
          <w:p w14:paraId="4C8EB0DC" w14:textId="1321CF0A" w:rsidR="0065306B" w:rsidRPr="00243D4F" w:rsidRDefault="0065306B" w:rsidP="001C2257">
            <w:pPr>
              <w:rPr>
                <w:sz w:val="20"/>
                <w:szCs w:val="20"/>
              </w:rPr>
            </w:pPr>
          </w:p>
          <w:p w14:paraId="0F0E6857" w14:textId="36BDE7E1" w:rsidR="0065306B" w:rsidRPr="00243D4F" w:rsidRDefault="0065306B" w:rsidP="001C2257">
            <w:pPr>
              <w:rPr>
                <w:sz w:val="20"/>
                <w:szCs w:val="20"/>
              </w:rPr>
            </w:pPr>
          </w:p>
          <w:p w14:paraId="5F864F80" w14:textId="1018BB06" w:rsidR="0065306B" w:rsidRPr="00243D4F" w:rsidRDefault="0065306B" w:rsidP="001C2257">
            <w:pPr>
              <w:rPr>
                <w:sz w:val="20"/>
                <w:szCs w:val="20"/>
              </w:rPr>
            </w:pPr>
          </w:p>
          <w:p w14:paraId="4B29F409" w14:textId="3D4944F6" w:rsidR="0065306B" w:rsidRPr="00243D4F" w:rsidRDefault="0065306B" w:rsidP="001C2257">
            <w:pPr>
              <w:rPr>
                <w:sz w:val="20"/>
                <w:szCs w:val="20"/>
              </w:rPr>
            </w:pPr>
          </w:p>
          <w:p w14:paraId="33738D16" w14:textId="5E5DD153" w:rsidR="0065306B" w:rsidRPr="00243D4F" w:rsidRDefault="0065306B" w:rsidP="001C2257">
            <w:pPr>
              <w:rPr>
                <w:sz w:val="20"/>
                <w:szCs w:val="20"/>
              </w:rPr>
            </w:pPr>
          </w:p>
          <w:p w14:paraId="1D49A9F4" w14:textId="17230545" w:rsidR="0065306B" w:rsidRPr="00243D4F" w:rsidRDefault="0065306B" w:rsidP="001C2257">
            <w:pPr>
              <w:rPr>
                <w:sz w:val="20"/>
                <w:szCs w:val="20"/>
              </w:rPr>
            </w:pPr>
          </w:p>
          <w:p w14:paraId="7E04F6C6" w14:textId="5CD142AF" w:rsidR="0065306B" w:rsidRPr="00243D4F" w:rsidRDefault="0065306B" w:rsidP="001C2257">
            <w:pPr>
              <w:rPr>
                <w:sz w:val="20"/>
                <w:szCs w:val="20"/>
              </w:rPr>
            </w:pPr>
          </w:p>
          <w:p w14:paraId="3CC4DF53" w14:textId="01038EC9" w:rsidR="0065306B" w:rsidRPr="00243D4F" w:rsidRDefault="0065306B" w:rsidP="001C2257">
            <w:pPr>
              <w:rPr>
                <w:sz w:val="20"/>
                <w:szCs w:val="20"/>
              </w:rPr>
            </w:pPr>
          </w:p>
          <w:p w14:paraId="01015D83" w14:textId="31CA37A5" w:rsidR="0065306B" w:rsidRPr="00243D4F" w:rsidRDefault="00C35671" w:rsidP="2994C2E9">
            <w:pPr>
              <w:rPr>
                <w:sz w:val="20"/>
                <w:szCs w:val="20"/>
              </w:rPr>
            </w:pPr>
            <w:r w:rsidRPr="00243D4F">
              <w:rPr>
                <w:sz w:val="20"/>
                <w:szCs w:val="20"/>
              </w:rPr>
              <w:t xml:space="preserve">Naar </w:t>
            </w:r>
            <w:r w:rsidR="00D031D6" w:rsidRPr="00243D4F">
              <w:rPr>
                <w:sz w:val="20"/>
                <w:szCs w:val="20"/>
              </w:rPr>
              <w:t>6</w:t>
            </w:r>
          </w:p>
          <w:p w14:paraId="77855F36" w14:textId="54CF7157" w:rsidR="0065306B" w:rsidRPr="00243D4F" w:rsidRDefault="0065306B" w:rsidP="2994C2E9">
            <w:pPr>
              <w:rPr>
                <w:sz w:val="20"/>
                <w:szCs w:val="20"/>
              </w:rPr>
            </w:pPr>
          </w:p>
          <w:p w14:paraId="54326A55" w14:textId="2FA336F9" w:rsidR="0065306B" w:rsidRPr="00243D4F" w:rsidRDefault="0065306B" w:rsidP="2994C2E9">
            <w:pPr>
              <w:rPr>
                <w:sz w:val="20"/>
                <w:szCs w:val="20"/>
              </w:rPr>
            </w:pPr>
          </w:p>
          <w:p w14:paraId="3432B4AB" w14:textId="40FBA214" w:rsidR="0065306B" w:rsidRPr="00243D4F" w:rsidRDefault="0065306B" w:rsidP="001C2257">
            <w:pPr>
              <w:rPr>
                <w:sz w:val="20"/>
                <w:szCs w:val="20"/>
              </w:rPr>
            </w:pPr>
          </w:p>
          <w:p w14:paraId="7F6DC750" w14:textId="5D253320" w:rsidR="0065306B" w:rsidRPr="00243D4F" w:rsidRDefault="0065306B" w:rsidP="001C2257">
            <w:pPr>
              <w:rPr>
                <w:sz w:val="20"/>
                <w:szCs w:val="20"/>
              </w:rPr>
            </w:pPr>
          </w:p>
          <w:p w14:paraId="522FD277" w14:textId="048A15A4" w:rsidR="0065306B" w:rsidRPr="00243D4F" w:rsidRDefault="0065306B" w:rsidP="001C2257">
            <w:pPr>
              <w:rPr>
                <w:sz w:val="20"/>
                <w:szCs w:val="20"/>
              </w:rPr>
            </w:pPr>
            <w:r w:rsidRPr="00243D4F">
              <w:rPr>
                <w:sz w:val="20"/>
                <w:szCs w:val="20"/>
              </w:rPr>
              <w:lastRenderedPageBreak/>
              <w:t>A03</w:t>
            </w:r>
          </w:p>
          <w:p w14:paraId="558D7AC7" w14:textId="2D7582C7" w:rsidR="0065306B" w:rsidRPr="00243D4F" w:rsidRDefault="0065306B" w:rsidP="001C2257">
            <w:pPr>
              <w:rPr>
                <w:sz w:val="20"/>
                <w:szCs w:val="20"/>
              </w:rPr>
            </w:pPr>
            <w:r w:rsidRPr="00243D4F">
              <w:rPr>
                <w:sz w:val="20"/>
                <w:szCs w:val="20"/>
              </w:rPr>
              <w:t>A03</w:t>
            </w:r>
            <w:r w:rsidRPr="00243D4F">
              <w:br/>
            </w:r>
            <w:r w:rsidRPr="00243D4F">
              <w:rPr>
                <w:sz w:val="20"/>
                <w:szCs w:val="20"/>
              </w:rPr>
              <w:t xml:space="preserve">Naar </w:t>
            </w:r>
            <w:r w:rsidR="000F32AF" w:rsidRPr="00243D4F">
              <w:rPr>
                <w:sz w:val="20"/>
                <w:szCs w:val="20"/>
              </w:rPr>
              <w:t>4</w:t>
            </w:r>
          </w:p>
          <w:p w14:paraId="2FAC1849" w14:textId="3F4CBC99" w:rsidR="0065306B" w:rsidRPr="00243D4F" w:rsidRDefault="000F32AF" w:rsidP="001C2257">
            <w:pPr>
              <w:rPr>
                <w:sz w:val="20"/>
                <w:szCs w:val="20"/>
              </w:rPr>
            </w:pPr>
            <w:r w:rsidRPr="00243D4F">
              <w:rPr>
                <w:sz w:val="20"/>
                <w:szCs w:val="20"/>
              </w:rPr>
              <w:t>Naar 5</w:t>
            </w:r>
          </w:p>
        </w:tc>
        <w:tc>
          <w:tcPr>
            <w:tcW w:w="1515" w:type="dxa"/>
          </w:tcPr>
          <w:p w14:paraId="3B68C215" w14:textId="4738757E" w:rsidR="0065306B" w:rsidRPr="00243D4F" w:rsidRDefault="0065306B" w:rsidP="78ED2B44">
            <w:pPr>
              <w:rPr>
                <w:b/>
                <w:bCs/>
                <w:sz w:val="20"/>
                <w:szCs w:val="20"/>
              </w:rPr>
            </w:pPr>
          </w:p>
          <w:p w14:paraId="24E0B27F" w14:textId="127961AF" w:rsidR="0065306B" w:rsidRPr="00243D4F" w:rsidRDefault="0065306B" w:rsidP="78ED2B44">
            <w:pPr>
              <w:rPr>
                <w:b/>
                <w:bCs/>
                <w:sz w:val="20"/>
                <w:szCs w:val="20"/>
              </w:rPr>
            </w:pPr>
          </w:p>
          <w:p w14:paraId="1756EB8E" w14:textId="61066D80" w:rsidR="0065306B" w:rsidRPr="00243D4F" w:rsidRDefault="0065306B" w:rsidP="78ED2B44">
            <w:pPr>
              <w:rPr>
                <w:b/>
                <w:bCs/>
                <w:sz w:val="20"/>
                <w:szCs w:val="20"/>
              </w:rPr>
            </w:pPr>
          </w:p>
          <w:p w14:paraId="23D7F812" w14:textId="3975CE0F" w:rsidR="0065306B" w:rsidRPr="00243D4F" w:rsidRDefault="0065306B" w:rsidP="78ED2B44">
            <w:pPr>
              <w:rPr>
                <w:b/>
                <w:bCs/>
                <w:sz w:val="20"/>
                <w:szCs w:val="20"/>
              </w:rPr>
            </w:pPr>
          </w:p>
          <w:p w14:paraId="60DEADB2" w14:textId="2B08203B" w:rsidR="0065306B" w:rsidRPr="00243D4F" w:rsidRDefault="0065306B" w:rsidP="78ED2B44">
            <w:pPr>
              <w:rPr>
                <w:b/>
                <w:bCs/>
                <w:sz w:val="20"/>
                <w:szCs w:val="20"/>
              </w:rPr>
            </w:pPr>
          </w:p>
          <w:p w14:paraId="6044E0BF" w14:textId="2B72769C" w:rsidR="0065306B" w:rsidRPr="00243D4F" w:rsidRDefault="0065306B" w:rsidP="78ED2B44">
            <w:pPr>
              <w:rPr>
                <w:b/>
                <w:bCs/>
                <w:sz w:val="20"/>
                <w:szCs w:val="20"/>
              </w:rPr>
            </w:pPr>
          </w:p>
          <w:p w14:paraId="3C579F63" w14:textId="3AA2C94B" w:rsidR="0065306B" w:rsidRPr="00243D4F" w:rsidRDefault="0065306B" w:rsidP="78ED2B44">
            <w:pPr>
              <w:rPr>
                <w:b/>
                <w:bCs/>
                <w:sz w:val="20"/>
                <w:szCs w:val="20"/>
              </w:rPr>
            </w:pPr>
          </w:p>
          <w:p w14:paraId="07B2B412" w14:textId="3369A176" w:rsidR="0065306B" w:rsidRPr="00243D4F" w:rsidRDefault="0065306B" w:rsidP="78ED2B44">
            <w:pPr>
              <w:rPr>
                <w:b/>
                <w:bCs/>
                <w:sz w:val="20"/>
                <w:szCs w:val="20"/>
              </w:rPr>
            </w:pPr>
          </w:p>
          <w:p w14:paraId="41B55E3F" w14:textId="133FE762" w:rsidR="0065306B" w:rsidRPr="00243D4F" w:rsidRDefault="0065306B" w:rsidP="78ED2B44">
            <w:pPr>
              <w:rPr>
                <w:b/>
                <w:bCs/>
                <w:sz w:val="20"/>
                <w:szCs w:val="20"/>
              </w:rPr>
            </w:pPr>
          </w:p>
          <w:p w14:paraId="6BD91F04" w14:textId="225F830F" w:rsidR="0065306B" w:rsidRPr="00243D4F" w:rsidRDefault="0065306B" w:rsidP="78ED2B44">
            <w:pPr>
              <w:rPr>
                <w:b/>
                <w:bCs/>
                <w:sz w:val="20"/>
                <w:szCs w:val="20"/>
              </w:rPr>
            </w:pPr>
          </w:p>
          <w:p w14:paraId="40810246" w14:textId="73A88B6B" w:rsidR="0065306B" w:rsidRPr="00243D4F" w:rsidRDefault="0065306B" w:rsidP="78ED2B44">
            <w:pPr>
              <w:rPr>
                <w:b/>
                <w:bCs/>
                <w:sz w:val="20"/>
                <w:szCs w:val="20"/>
              </w:rPr>
            </w:pPr>
          </w:p>
          <w:p w14:paraId="2E6B5927" w14:textId="69922D01" w:rsidR="0065306B" w:rsidRPr="00243D4F" w:rsidRDefault="0065306B" w:rsidP="78ED2B44">
            <w:pPr>
              <w:rPr>
                <w:b/>
                <w:bCs/>
                <w:sz w:val="20"/>
                <w:szCs w:val="20"/>
              </w:rPr>
            </w:pPr>
          </w:p>
          <w:p w14:paraId="34F9F46D" w14:textId="6954790D" w:rsidR="0065306B" w:rsidRPr="00243D4F" w:rsidRDefault="0065306B" w:rsidP="78ED2B44">
            <w:pPr>
              <w:rPr>
                <w:b/>
                <w:bCs/>
                <w:sz w:val="20"/>
                <w:szCs w:val="20"/>
              </w:rPr>
            </w:pPr>
          </w:p>
          <w:p w14:paraId="3B614243" w14:textId="5BF98048" w:rsidR="0065306B" w:rsidRPr="00243D4F" w:rsidRDefault="0065306B" w:rsidP="78ED2B44">
            <w:pPr>
              <w:rPr>
                <w:b/>
                <w:bCs/>
                <w:sz w:val="20"/>
                <w:szCs w:val="20"/>
              </w:rPr>
            </w:pPr>
          </w:p>
          <w:p w14:paraId="782C62E3" w14:textId="33202DB1" w:rsidR="0065306B" w:rsidRPr="00243D4F" w:rsidRDefault="0065306B" w:rsidP="001C2257">
            <w:pPr>
              <w:rPr>
                <w:b/>
                <w:sz w:val="20"/>
                <w:szCs w:val="20"/>
              </w:rPr>
            </w:pPr>
          </w:p>
        </w:tc>
      </w:tr>
    </w:tbl>
    <w:p w14:paraId="70EA01CC" w14:textId="77777777" w:rsidR="0065306B" w:rsidRPr="00243D4F" w:rsidRDefault="0065306B" w:rsidP="005E70BE">
      <w:pPr>
        <w:rPr>
          <w:sz w:val="16"/>
          <w:szCs w:val="16"/>
        </w:rPr>
      </w:pPr>
    </w:p>
    <w:tbl>
      <w:tblPr>
        <w:tblStyle w:val="Tabelraster"/>
        <w:tblW w:w="9062" w:type="dxa"/>
        <w:tblLook w:val="04A0" w:firstRow="1" w:lastRow="0" w:firstColumn="1" w:lastColumn="0" w:noHBand="0" w:noVBand="1"/>
      </w:tblPr>
      <w:tblGrid>
        <w:gridCol w:w="5382"/>
        <w:gridCol w:w="2130"/>
        <w:gridCol w:w="1550"/>
      </w:tblGrid>
      <w:tr w:rsidR="00243D4F" w:rsidRPr="00243D4F" w14:paraId="45186D8C" w14:textId="77777777" w:rsidTr="78ED2B44">
        <w:tc>
          <w:tcPr>
            <w:tcW w:w="9062" w:type="dxa"/>
            <w:gridSpan w:val="3"/>
          </w:tcPr>
          <w:p w14:paraId="412C0C92" w14:textId="77777777" w:rsidR="00CB3AAE" w:rsidRPr="00243D4F" w:rsidRDefault="00F85491" w:rsidP="005E70BE">
            <w:pPr>
              <w:pStyle w:val="Lijstalinea"/>
              <w:numPr>
                <w:ilvl w:val="0"/>
                <w:numId w:val="1"/>
              </w:numPr>
              <w:rPr>
                <w:rFonts w:cstheme="minorHAnsi"/>
                <w:b/>
                <w:sz w:val="20"/>
                <w:szCs w:val="20"/>
              </w:rPr>
            </w:pPr>
            <w:r w:rsidRPr="00243D4F">
              <w:rPr>
                <w:rFonts w:cs="Arial"/>
                <w:b/>
                <w:bCs/>
                <w:sz w:val="20"/>
                <w:szCs w:val="20"/>
              </w:rPr>
              <w:t>Wat is de graad van kapselvorming? **</w:t>
            </w:r>
            <w:r w:rsidRPr="00243D4F">
              <w:rPr>
                <w:rFonts w:cs="Arial"/>
                <w:bCs/>
                <w:sz w:val="20"/>
                <w:szCs w:val="20"/>
              </w:rPr>
              <w:t xml:space="preserve"> </w:t>
            </w:r>
          </w:p>
          <w:p w14:paraId="51EB25DD" w14:textId="77777777" w:rsidR="005E70BE" w:rsidRPr="00243D4F" w:rsidRDefault="00F85491" w:rsidP="00CB3AAE">
            <w:pPr>
              <w:pStyle w:val="Lijstalinea"/>
              <w:ind w:left="227"/>
              <w:rPr>
                <w:rFonts w:cstheme="minorHAnsi"/>
                <w:b/>
                <w:sz w:val="20"/>
                <w:szCs w:val="20"/>
              </w:rPr>
            </w:pPr>
            <w:r w:rsidRPr="00243D4F">
              <w:rPr>
                <w:rFonts w:cs="Arial"/>
                <w:bCs/>
                <w:i/>
                <w:sz w:val="20"/>
                <w:szCs w:val="20"/>
              </w:rPr>
              <w:t>(INFO</w:t>
            </w:r>
            <w:r w:rsidR="00832878" w:rsidRPr="00243D4F">
              <w:rPr>
                <w:rFonts w:cs="Arial"/>
                <w:bCs/>
                <w:i/>
                <w:sz w:val="20"/>
                <w:szCs w:val="20"/>
              </w:rPr>
              <w:t xml:space="preserve"> button</w:t>
            </w:r>
            <w:r w:rsidRPr="00243D4F">
              <w:rPr>
                <w:rFonts w:cs="Arial"/>
                <w:bCs/>
                <w:i/>
                <w:sz w:val="20"/>
                <w:szCs w:val="20"/>
              </w:rPr>
              <w:t xml:space="preserve"> : De meeste gebruikte indeling van de mate van kapselvorming is die van Baker.</w:t>
            </w:r>
            <w:r w:rsidRPr="00243D4F">
              <w:rPr>
                <w:rFonts w:cs="Arial"/>
                <w:bCs/>
                <w:i/>
                <w:sz w:val="20"/>
                <w:szCs w:val="20"/>
              </w:rPr>
              <w:br/>
            </w:r>
            <w:r w:rsidRPr="00243D4F">
              <w:rPr>
                <w:rFonts w:ascii="Calibri" w:hAnsi="Calibri" w:cs="Calibri"/>
                <w:i/>
                <w:sz w:val="20"/>
                <w:szCs w:val="20"/>
              </w:rPr>
              <w:t>Graad I – geen palpabel kapsel: de borst voelt even zacht aan als een niet geopereerde.</w:t>
            </w:r>
            <w:r w:rsidRPr="00243D4F">
              <w:rPr>
                <w:rFonts w:ascii="Calibri" w:hAnsi="Calibri" w:cs="Calibri"/>
                <w:i/>
                <w:sz w:val="20"/>
                <w:szCs w:val="20"/>
              </w:rPr>
              <w:br/>
              <w:t xml:space="preserve">Graad II – minimale stevigheid: de borst is minder zacht en de borstprothese is </w:t>
            </w:r>
            <w:proofErr w:type="spellStart"/>
            <w:r w:rsidRPr="00243D4F">
              <w:rPr>
                <w:rFonts w:ascii="Calibri" w:hAnsi="Calibri" w:cs="Calibri"/>
                <w:i/>
                <w:sz w:val="20"/>
                <w:szCs w:val="20"/>
              </w:rPr>
              <w:t>palpeerbaar</w:t>
            </w:r>
            <w:proofErr w:type="spellEnd"/>
            <w:r w:rsidRPr="00243D4F">
              <w:rPr>
                <w:rFonts w:ascii="Calibri" w:hAnsi="Calibri" w:cs="Calibri"/>
                <w:i/>
                <w:sz w:val="20"/>
                <w:szCs w:val="20"/>
              </w:rPr>
              <w:t xml:space="preserve"> maar niet zichtbaar.)</w:t>
            </w:r>
          </w:p>
        </w:tc>
      </w:tr>
      <w:tr w:rsidR="00243D4F" w:rsidRPr="00243D4F" w14:paraId="169FA499" w14:textId="77777777" w:rsidTr="00680161">
        <w:tc>
          <w:tcPr>
            <w:tcW w:w="5382" w:type="dxa"/>
          </w:tcPr>
          <w:p w14:paraId="552F5AAA" w14:textId="77777777" w:rsidR="005E70BE" w:rsidRPr="00243D4F" w:rsidRDefault="005E70BE" w:rsidP="00E76961">
            <w:pPr>
              <w:rPr>
                <w:rFonts w:cstheme="minorHAnsi"/>
                <w:b/>
                <w:sz w:val="20"/>
                <w:szCs w:val="20"/>
              </w:rPr>
            </w:pPr>
          </w:p>
        </w:tc>
        <w:tc>
          <w:tcPr>
            <w:tcW w:w="2130" w:type="dxa"/>
          </w:tcPr>
          <w:p w14:paraId="14B61E8D" w14:textId="77777777" w:rsidR="005E70BE" w:rsidRPr="00243D4F" w:rsidRDefault="005E70BE" w:rsidP="00E76961">
            <w:pPr>
              <w:rPr>
                <w:rFonts w:cstheme="minorHAnsi"/>
                <w:b/>
                <w:sz w:val="20"/>
                <w:szCs w:val="20"/>
              </w:rPr>
            </w:pPr>
            <w:r w:rsidRPr="00243D4F">
              <w:rPr>
                <w:rFonts w:cstheme="minorHAnsi"/>
                <w:b/>
                <w:sz w:val="20"/>
                <w:szCs w:val="20"/>
              </w:rPr>
              <w:t>Routering</w:t>
            </w:r>
          </w:p>
        </w:tc>
        <w:tc>
          <w:tcPr>
            <w:tcW w:w="1550" w:type="dxa"/>
          </w:tcPr>
          <w:p w14:paraId="29BEC531" w14:textId="77777777" w:rsidR="005E70BE" w:rsidRPr="00243D4F" w:rsidRDefault="005E70BE" w:rsidP="00E76961">
            <w:pPr>
              <w:rPr>
                <w:rFonts w:cstheme="minorHAnsi"/>
                <w:b/>
                <w:sz w:val="20"/>
                <w:szCs w:val="20"/>
              </w:rPr>
            </w:pPr>
            <w:r w:rsidRPr="00243D4F">
              <w:rPr>
                <w:rFonts w:cstheme="minorHAnsi"/>
                <w:b/>
                <w:sz w:val="20"/>
                <w:szCs w:val="20"/>
              </w:rPr>
              <w:t>JVC parameter</w:t>
            </w:r>
          </w:p>
        </w:tc>
      </w:tr>
      <w:tr w:rsidR="005E70BE" w:rsidRPr="00243D4F" w14:paraId="33454C53" w14:textId="77777777" w:rsidTr="00680161">
        <w:tc>
          <w:tcPr>
            <w:tcW w:w="5382" w:type="dxa"/>
          </w:tcPr>
          <w:p w14:paraId="057A331D" w14:textId="77777777" w:rsidR="005E70BE" w:rsidRPr="00243D4F" w:rsidRDefault="005E70BE" w:rsidP="00E76961">
            <w:pPr>
              <w:rPr>
                <w:rFonts w:cstheme="minorHAnsi"/>
                <w:sz w:val="20"/>
                <w:szCs w:val="20"/>
                <w:lang w:val="nb-NO"/>
              </w:rPr>
            </w:pPr>
            <w:r w:rsidRPr="00243D4F">
              <w:rPr>
                <w:rFonts w:cstheme="minorHAnsi"/>
                <w:b/>
                <w:sz w:val="20"/>
                <w:szCs w:val="20"/>
                <w:lang w:val="nb-NO"/>
              </w:rPr>
              <w:t>A</w:t>
            </w:r>
            <w:r w:rsidR="00F85491" w:rsidRPr="00243D4F">
              <w:rPr>
                <w:rFonts w:cstheme="minorHAnsi"/>
                <w:b/>
                <w:sz w:val="20"/>
                <w:szCs w:val="20"/>
                <w:lang w:val="nb-NO"/>
              </w:rPr>
              <w:t xml:space="preserve"> </w:t>
            </w:r>
            <w:r w:rsidR="00F85491" w:rsidRPr="00243D4F">
              <w:rPr>
                <w:rFonts w:cs="Arial"/>
                <w:sz w:val="20"/>
                <w:szCs w:val="20"/>
                <w:lang w:val="nb-NO"/>
              </w:rPr>
              <w:t>Baker-klasse I / II/ III</w:t>
            </w:r>
          </w:p>
          <w:p w14:paraId="3C07957C" w14:textId="3D90B7AF" w:rsidR="00505B1A" w:rsidRPr="00243D4F" w:rsidRDefault="005E70BE" w:rsidP="004842DE">
            <w:pPr>
              <w:rPr>
                <w:rFonts w:cstheme="minorHAnsi"/>
                <w:sz w:val="20"/>
                <w:szCs w:val="20"/>
              </w:rPr>
            </w:pPr>
            <w:r w:rsidRPr="00243D4F">
              <w:rPr>
                <w:rFonts w:cstheme="minorHAnsi"/>
                <w:b/>
                <w:sz w:val="20"/>
                <w:szCs w:val="20"/>
              </w:rPr>
              <w:t>B</w:t>
            </w:r>
            <w:r w:rsidR="00F85491" w:rsidRPr="00243D4F">
              <w:rPr>
                <w:rFonts w:cstheme="minorHAnsi"/>
                <w:b/>
                <w:sz w:val="20"/>
                <w:szCs w:val="20"/>
              </w:rPr>
              <w:t xml:space="preserve"> </w:t>
            </w:r>
            <w:r w:rsidR="00F85491" w:rsidRPr="00243D4F">
              <w:rPr>
                <w:rFonts w:cs="Arial"/>
                <w:sz w:val="20"/>
                <w:szCs w:val="20"/>
              </w:rPr>
              <w:t>Baker-klasse IV</w:t>
            </w:r>
            <w:r w:rsidR="00505B1A" w:rsidRPr="00243D4F">
              <w:rPr>
                <w:rFonts w:cs="Arial"/>
                <w:sz w:val="20"/>
                <w:szCs w:val="20"/>
              </w:rPr>
              <w:t xml:space="preserve"> </w:t>
            </w:r>
          </w:p>
        </w:tc>
        <w:tc>
          <w:tcPr>
            <w:tcW w:w="2130" w:type="dxa"/>
          </w:tcPr>
          <w:p w14:paraId="09FE877F" w14:textId="77777777" w:rsidR="005E70BE" w:rsidRPr="00243D4F" w:rsidRDefault="00F85491" w:rsidP="00E76961">
            <w:pPr>
              <w:rPr>
                <w:rFonts w:cstheme="minorHAnsi"/>
                <w:sz w:val="20"/>
                <w:szCs w:val="20"/>
              </w:rPr>
            </w:pPr>
            <w:r w:rsidRPr="00243D4F">
              <w:rPr>
                <w:rFonts w:cstheme="minorHAnsi"/>
                <w:sz w:val="20"/>
                <w:szCs w:val="20"/>
              </w:rPr>
              <w:t>A03</w:t>
            </w:r>
          </w:p>
          <w:p w14:paraId="2D6B9270" w14:textId="77777777" w:rsidR="00680161" w:rsidRPr="00243D4F" w:rsidRDefault="7B180EC9" w:rsidP="2994C2E9">
            <w:pPr>
              <w:rPr>
                <w:sz w:val="20"/>
                <w:szCs w:val="20"/>
              </w:rPr>
            </w:pPr>
            <w:r w:rsidRPr="00243D4F">
              <w:rPr>
                <w:sz w:val="20"/>
                <w:szCs w:val="20"/>
              </w:rPr>
              <w:t>Akkoord</w:t>
            </w:r>
            <w:r w:rsidR="02BD30A8" w:rsidRPr="00243D4F">
              <w:rPr>
                <w:sz w:val="20"/>
                <w:szCs w:val="20"/>
              </w:rPr>
              <w:t xml:space="preserve"> </w:t>
            </w:r>
            <w:proofErr w:type="spellStart"/>
            <w:r w:rsidR="63693069" w:rsidRPr="00243D4F">
              <w:rPr>
                <w:sz w:val="20"/>
                <w:szCs w:val="20"/>
              </w:rPr>
              <w:t>icm</w:t>
            </w:r>
            <w:proofErr w:type="spellEnd"/>
            <w:r w:rsidR="02BD30A8" w:rsidRPr="00243D4F">
              <w:rPr>
                <w:sz w:val="20"/>
                <w:szCs w:val="20"/>
              </w:rPr>
              <w:t xml:space="preserve"> vraag 2H</w:t>
            </w:r>
          </w:p>
          <w:p w14:paraId="04A0D7A0" w14:textId="4ACE1827" w:rsidR="00F85491" w:rsidRPr="00243D4F" w:rsidRDefault="00680161" w:rsidP="00E76961">
            <w:pPr>
              <w:rPr>
                <w:sz w:val="20"/>
                <w:szCs w:val="20"/>
                <w:u w:val="single"/>
              </w:rPr>
            </w:pPr>
            <w:r w:rsidRPr="00243D4F">
              <w:rPr>
                <w:sz w:val="20"/>
                <w:szCs w:val="20"/>
              </w:rPr>
              <w:t>N</w:t>
            </w:r>
            <w:r w:rsidR="718353A8" w:rsidRPr="00243D4F">
              <w:rPr>
                <w:sz w:val="20"/>
                <w:szCs w:val="20"/>
              </w:rPr>
              <w:t xml:space="preserve">aar </w:t>
            </w:r>
            <w:r w:rsidR="60CB629C" w:rsidRPr="00243D4F">
              <w:rPr>
                <w:sz w:val="20"/>
                <w:szCs w:val="20"/>
                <w:u w:val="single"/>
              </w:rPr>
              <w:t xml:space="preserve">vraag </w:t>
            </w:r>
            <w:r w:rsidR="008719BB" w:rsidRPr="00243D4F">
              <w:rPr>
                <w:sz w:val="20"/>
                <w:szCs w:val="20"/>
                <w:u w:val="single"/>
              </w:rPr>
              <w:t>5</w:t>
            </w:r>
            <w:r w:rsidRPr="00243D4F">
              <w:rPr>
                <w:sz w:val="20"/>
                <w:szCs w:val="20"/>
                <w:u w:val="single"/>
              </w:rPr>
              <w:t xml:space="preserve"> </w:t>
            </w:r>
            <w:proofErr w:type="spellStart"/>
            <w:r w:rsidRPr="00243D4F">
              <w:rPr>
                <w:sz w:val="20"/>
                <w:szCs w:val="20"/>
                <w:u w:val="single"/>
              </w:rPr>
              <w:t>icm</w:t>
            </w:r>
            <w:proofErr w:type="spellEnd"/>
            <w:r w:rsidRPr="00243D4F">
              <w:rPr>
                <w:sz w:val="20"/>
                <w:szCs w:val="20"/>
                <w:u w:val="single"/>
              </w:rPr>
              <w:t xml:space="preserve"> </w:t>
            </w:r>
            <w:r w:rsidR="00B16221" w:rsidRPr="00243D4F">
              <w:rPr>
                <w:sz w:val="20"/>
                <w:szCs w:val="20"/>
                <w:u w:val="single"/>
              </w:rPr>
              <w:t>3H</w:t>
            </w:r>
          </w:p>
        </w:tc>
        <w:tc>
          <w:tcPr>
            <w:tcW w:w="1550" w:type="dxa"/>
          </w:tcPr>
          <w:p w14:paraId="297CC95A" w14:textId="77777777" w:rsidR="005E70BE" w:rsidRPr="00243D4F" w:rsidRDefault="005E70BE" w:rsidP="00E76961">
            <w:pPr>
              <w:rPr>
                <w:rFonts w:cstheme="minorHAnsi"/>
                <w:b/>
                <w:sz w:val="20"/>
                <w:szCs w:val="20"/>
              </w:rPr>
            </w:pPr>
          </w:p>
        </w:tc>
      </w:tr>
    </w:tbl>
    <w:p w14:paraId="048DE2B3" w14:textId="77777777" w:rsidR="005E70BE" w:rsidRPr="00243D4F" w:rsidRDefault="005E70BE" w:rsidP="005E70BE">
      <w:pPr>
        <w:rPr>
          <w:sz w:val="16"/>
          <w:szCs w:val="16"/>
        </w:rPr>
      </w:pPr>
    </w:p>
    <w:tbl>
      <w:tblPr>
        <w:tblStyle w:val="Tabelraster"/>
        <w:tblW w:w="9062" w:type="dxa"/>
        <w:tblLook w:val="04A0" w:firstRow="1" w:lastRow="0" w:firstColumn="1" w:lastColumn="0" w:noHBand="0" w:noVBand="1"/>
      </w:tblPr>
      <w:tblGrid>
        <w:gridCol w:w="5700"/>
        <w:gridCol w:w="1830"/>
        <w:gridCol w:w="1532"/>
      </w:tblGrid>
      <w:tr w:rsidR="00243D4F" w:rsidRPr="00243D4F" w14:paraId="4672741D" w14:textId="77777777" w:rsidTr="2994C2E9">
        <w:tc>
          <w:tcPr>
            <w:tcW w:w="9062" w:type="dxa"/>
            <w:gridSpan w:val="3"/>
          </w:tcPr>
          <w:p w14:paraId="523E98A3" w14:textId="0A48F7CF" w:rsidR="005E70BE" w:rsidRPr="00243D4F" w:rsidRDefault="00F85491" w:rsidP="005E70BE">
            <w:pPr>
              <w:pStyle w:val="Lijstalinea"/>
              <w:numPr>
                <w:ilvl w:val="0"/>
                <w:numId w:val="1"/>
              </w:numPr>
              <w:rPr>
                <w:rFonts w:cstheme="minorHAnsi"/>
                <w:b/>
                <w:sz w:val="20"/>
                <w:szCs w:val="20"/>
              </w:rPr>
            </w:pPr>
            <w:r w:rsidRPr="00243D4F">
              <w:rPr>
                <w:rFonts w:cstheme="minorHAnsi"/>
                <w:b/>
                <w:sz w:val="20"/>
                <w:szCs w:val="20"/>
              </w:rPr>
              <w:t>Geef een omschrijving van de klachten</w:t>
            </w:r>
            <w:r w:rsidR="00B16221" w:rsidRPr="00243D4F">
              <w:rPr>
                <w:rFonts w:cstheme="minorHAnsi"/>
                <w:b/>
                <w:sz w:val="20"/>
                <w:szCs w:val="20"/>
              </w:rPr>
              <w:t xml:space="preserve"> en de voorgeschiedenis</w:t>
            </w:r>
          </w:p>
        </w:tc>
      </w:tr>
      <w:tr w:rsidR="00243D4F" w:rsidRPr="00243D4F" w14:paraId="25F1D742" w14:textId="77777777" w:rsidTr="2994C2E9">
        <w:tc>
          <w:tcPr>
            <w:tcW w:w="5700" w:type="dxa"/>
          </w:tcPr>
          <w:p w14:paraId="2FDD60A4" w14:textId="04768668" w:rsidR="005E70BE" w:rsidRPr="00243D4F" w:rsidRDefault="00D80DA8" w:rsidP="00E76961">
            <w:pPr>
              <w:rPr>
                <w:rFonts w:cstheme="minorHAnsi"/>
                <w:b/>
                <w:sz w:val="20"/>
                <w:szCs w:val="20"/>
              </w:rPr>
            </w:pPr>
            <w:r w:rsidRPr="00243D4F">
              <w:rPr>
                <w:rFonts w:cs="Arial"/>
                <w:b/>
                <w:bCs/>
                <w:sz w:val="20"/>
                <w:szCs w:val="20"/>
              </w:rPr>
              <w:t xml:space="preserve">Let op! Betreft het een aanvraag in verband met </w:t>
            </w:r>
            <w:r w:rsidR="00F86A34" w:rsidRPr="00243D4F">
              <w:rPr>
                <w:rFonts w:cs="Arial"/>
                <w:b/>
                <w:bCs/>
                <w:sz w:val="20"/>
                <w:szCs w:val="20"/>
              </w:rPr>
              <w:t xml:space="preserve">vervanging </w:t>
            </w:r>
            <w:r w:rsidR="00243FCF" w:rsidRPr="00243D4F">
              <w:rPr>
                <w:rFonts w:cs="Arial"/>
                <w:b/>
                <w:bCs/>
                <w:sz w:val="20"/>
                <w:szCs w:val="20"/>
              </w:rPr>
              <w:t xml:space="preserve">of </w:t>
            </w:r>
            <w:r w:rsidR="00F86A34" w:rsidRPr="00243D4F">
              <w:rPr>
                <w:rFonts w:cs="Arial"/>
                <w:b/>
                <w:bCs/>
                <w:sz w:val="20"/>
                <w:szCs w:val="20"/>
              </w:rPr>
              <w:t>herplaa</w:t>
            </w:r>
            <w:r w:rsidR="00243FCF" w:rsidRPr="00243D4F">
              <w:rPr>
                <w:rFonts w:cs="Arial"/>
                <w:b/>
                <w:bCs/>
                <w:sz w:val="20"/>
                <w:szCs w:val="20"/>
              </w:rPr>
              <w:t>ts</w:t>
            </w:r>
            <w:r w:rsidR="00F86A34" w:rsidRPr="00243D4F">
              <w:rPr>
                <w:rFonts w:cs="Arial"/>
                <w:b/>
                <w:bCs/>
                <w:sz w:val="20"/>
                <w:szCs w:val="20"/>
              </w:rPr>
              <w:t xml:space="preserve">en van prothese(s) na </w:t>
            </w:r>
            <w:r w:rsidRPr="00243D4F">
              <w:rPr>
                <w:rFonts w:cs="Arial"/>
                <w:b/>
                <w:bCs/>
                <w:sz w:val="20"/>
                <w:szCs w:val="20"/>
              </w:rPr>
              <w:t>agenesie/aplasie</w:t>
            </w:r>
            <w:r w:rsidR="00B16221" w:rsidRPr="00243D4F">
              <w:rPr>
                <w:rFonts w:cs="Arial"/>
                <w:b/>
                <w:bCs/>
                <w:sz w:val="20"/>
                <w:szCs w:val="20"/>
              </w:rPr>
              <w:t xml:space="preserve"> of</w:t>
            </w:r>
            <w:r w:rsidR="00F86A34" w:rsidRPr="00243D4F">
              <w:rPr>
                <w:rFonts w:cs="Arial"/>
                <w:b/>
                <w:bCs/>
                <w:sz w:val="20"/>
                <w:szCs w:val="20"/>
              </w:rPr>
              <w:t xml:space="preserve"> in het kader van</w:t>
            </w:r>
            <w:r w:rsidR="00B16221" w:rsidRPr="00243D4F">
              <w:rPr>
                <w:rFonts w:cs="Arial"/>
                <w:b/>
                <w:bCs/>
                <w:sz w:val="20"/>
                <w:szCs w:val="20"/>
              </w:rPr>
              <w:t xml:space="preserve"> transgenderzorg</w:t>
            </w:r>
            <w:r w:rsidRPr="00243D4F">
              <w:rPr>
                <w:rFonts w:cs="Arial"/>
                <w:b/>
                <w:bCs/>
                <w:sz w:val="20"/>
                <w:szCs w:val="20"/>
              </w:rPr>
              <w:t xml:space="preserve"> dan moet u bewijsstukken kunnen overleggen</w:t>
            </w:r>
            <w:r w:rsidR="001D6AA4" w:rsidRPr="00243D4F">
              <w:rPr>
                <w:rFonts w:cs="Arial"/>
                <w:b/>
                <w:bCs/>
                <w:sz w:val="20"/>
                <w:szCs w:val="20"/>
              </w:rPr>
              <w:t xml:space="preserve"> dat de eerste protheseplaatsing </w:t>
            </w:r>
            <w:r w:rsidR="000A11A1" w:rsidRPr="00243D4F">
              <w:rPr>
                <w:rFonts w:cs="Arial"/>
                <w:b/>
                <w:bCs/>
                <w:sz w:val="20"/>
                <w:szCs w:val="20"/>
              </w:rPr>
              <w:t xml:space="preserve">vergoed </w:t>
            </w:r>
            <w:r w:rsidR="00382D4A" w:rsidRPr="00243D4F">
              <w:rPr>
                <w:rFonts w:cs="Arial"/>
                <w:b/>
                <w:bCs/>
                <w:sz w:val="20"/>
                <w:szCs w:val="20"/>
              </w:rPr>
              <w:t>is</w:t>
            </w:r>
            <w:r w:rsidR="000A11A1" w:rsidRPr="00243D4F">
              <w:rPr>
                <w:rFonts w:cs="Arial"/>
                <w:b/>
                <w:bCs/>
                <w:sz w:val="20"/>
                <w:szCs w:val="20"/>
              </w:rPr>
              <w:t xml:space="preserve"> vanuit de </w:t>
            </w:r>
            <w:proofErr w:type="spellStart"/>
            <w:r w:rsidR="000A11A1" w:rsidRPr="00243D4F">
              <w:rPr>
                <w:rFonts w:cs="Arial"/>
                <w:b/>
                <w:bCs/>
                <w:sz w:val="20"/>
                <w:szCs w:val="20"/>
              </w:rPr>
              <w:t>Zv</w:t>
            </w:r>
            <w:r w:rsidR="00F01998" w:rsidRPr="00243D4F">
              <w:rPr>
                <w:rFonts w:cs="Arial"/>
                <w:b/>
                <w:bCs/>
                <w:sz w:val="20"/>
                <w:szCs w:val="20"/>
              </w:rPr>
              <w:t>w</w:t>
            </w:r>
            <w:proofErr w:type="spellEnd"/>
            <w:r w:rsidR="000A11A1" w:rsidRPr="00243D4F">
              <w:rPr>
                <w:rFonts w:cs="Arial"/>
                <w:b/>
                <w:bCs/>
                <w:sz w:val="20"/>
                <w:szCs w:val="20"/>
              </w:rPr>
              <w:t xml:space="preserve"> dan wel </w:t>
            </w:r>
            <w:r w:rsidR="007E57F0" w:rsidRPr="00243D4F">
              <w:rPr>
                <w:rFonts w:cs="Arial"/>
                <w:b/>
                <w:bCs/>
                <w:sz w:val="20"/>
                <w:szCs w:val="20"/>
              </w:rPr>
              <w:t>S</w:t>
            </w:r>
            <w:r w:rsidR="000A11A1" w:rsidRPr="00243D4F">
              <w:rPr>
                <w:rFonts w:cs="Arial"/>
                <w:b/>
                <w:bCs/>
                <w:sz w:val="20"/>
                <w:szCs w:val="20"/>
              </w:rPr>
              <w:t>ub</w:t>
            </w:r>
            <w:r w:rsidR="00045497" w:rsidRPr="00243D4F">
              <w:rPr>
                <w:rFonts w:cs="Arial"/>
                <w:b/>
                <w:bCs/>
                <w:sz w:val="20"/>
                <w:szCs w:val="20"/>
              </w:rPr>
              <w:t>s</w:t>
            </w:r>
            <w:r w:rsidR="000A11A1" w:rsidRPr="00243D4F">
              <w:rPr>
                <w:rFonts w:cs="Arial"/>
                <w:b/>
                <w:bCs/>
                <w:sz w:val="20"/>
                <w:szCs w:val="20"/>
              </w:rPr>
              <w:t>idieregeling</w:t>
            </w:r>
            <w:r w:rsidR="00F55529" w:rsidRPr="00243D4F">
              <w:rPr>
                <w:rFonts w:cs="Arial"/>
                <w:b/>
                <w:bCs/>
                <w:sz w:val="20"/>
                <w:szCs w:val="20"/>
              </w:rPr>
              <w:t xml:space="preserve"> </w:t>
            </w:r>
            <w:r w:rsidR="007E57F0" w:rsidRPr="00243D4F">
              <w:rPr>
                <w:rFonts w:cs="Arial"/>
                <w:b/>
                <w:bCs/>
                <w:sz w:val="20"/>
                <w:szCs w:val="20"/>
              </w:rPr>
              <w:t>b</w:t>
            </w:r>
            <w:r w:rsidR="00045497" w:rsidRPr="00243D4F">
              <w:rPr>
                <w:rFonts w:cs="Arial"/>
                <w:b/>
                <w:bCs/>
                <w:sz w:val="20"/>
                <w:szCs w:val="20"/>
              </w:rPr>
              <w:t>orstprothese</w:t>
            </w:r>
            <w:r w:rsidR="007E57F0" w:rsidRPr="00243D4F">
              <w:rPr>
                <w:rFonts w:cs="Arial"/>
                <w:b/>
                <w:bCs/>
                <w:sz w:val="20"/>
                <w:szCs w:val="20"/>
              </w:rPr>
              <w:t>n</w:t>
            </w:r>
            <w:r w:rsidR="00045497" w:rsidRPr="00243D4F">
              <w:rPr>
                <w:rFonts w:cs="Arial"/>
                <w:b/>
                <w:bCs/>
                <w:sz w:val="20"/>
                <w:szCs w:val="20"/>
              </w:rPr>
              <w:t xml:space="preserve"> transvrouwen</w:t>
            </w:r>
            <w:r w:rsidR="000A11A1" w:rsidRPr="00243D4F">
              <w:rPr>
                <w:rFonts w:cs="Arial"/>
                <w:b/>
                <w:bCs/>
                <w:sz w:val="20"/>
                <w:szCs w:val="20"/>
              </w:rPr>
              <w:t xml:space="preserve">. </w:t>
            </w:r>
            <w:r w:rsidRPr="00243D4F">
              <w:rPr>
                <w:rFonts w:cs="Arial"/>
                <w:b/>
                <w:bCs/>
                <w:sz w:val="20"/>
                <w:szCs w:val="20"/>
              </w:rPr>
              <w:t xml:space="preserve"> Dit kan door middel van eerdere dossiervorming.</w:t>
            </w:r>
          </w:p>
        </w:tc>
        <w:tc>
          <w:tcPr>
            <w:tcW w:w="1830" w:type="dxa"/>
          </w:tcPr>
          <w:p w14:paraId="5AD140D4" w14:textId="77777777" w:rsidR="005E70BE" w:rsidRPr="00243D4F" w:rsidRDefault="005E70BE" w:rsidP="00E76961">
            <w:pPr>
              <w:rPr>
                <w:rFonts w:cstheme="minorHAnsi"/>
                <w:b/>
                <w:sz w:val="20"/>
                <w:szCs w:val="20"/>
              </w:rPr>
            </w:pPr>
            <w:r w:rsidRPr="00243D4F">
              <w:rPr>
                <w:rFonts w:cstheme="minorHAnsi"/>
                <w:b/>
                <w:sz w:val="20"/>
                <w:szCs w:val="20"/>
              </w:rPr>
              <w:t>Routering</w:t>
            </w:r>
          </w:p>
        </w:tc>
        <w:tc>
          <w:tcPr>
            <w:tcW w:w="1532" w:type="dxa"/>
          </w:tcPr>
          <w:p w14:paraId="28B0E945" w14:textId="77777777" w:rsidR="005E70BE" w:rsidRPr="00243D4F" w:rsidRDefault="005E70BE" w:rsidP="00E76961">
            <w:pPr>
              <w:rPr>
                <w:rFonts w:cstheme="minorHAnsi"/>
                <w:b/>
                <w:sz w:val="20"/>
                <w:szCs w:val="20"/>
              </w:rPr>
            </w:pPr>
            <w:r w:rsidRPr="00243D4F">
              <w:rPr>
                <w:rFonts w:cstheme="minorHAnsi"/>
                <w:b/>
                <w:sz w:val="20"/>
                <w:szCs w:val="20"/>
              </w:rPr>
              <w:t>JVC parameter</w:t>
            </w:r>
          </w:p>
        </w:tc>
      </w:tr>
      <w:tr w:rsidR="005E70BE" w:rsidRPr="00243D4F" w14:paraId="50236DBF" w14:textId="77777777" w:rsidTr="2994C2E9">
        <w:tc>
          <w:tcPr>
            <w:tcW w:w="5700" w:type="dxa"/>
          </w:tcPr>
          <w:p w14:paraId="49DBB4A0" w14:textId="77777777" w:rsidR="005E70BE" w:rsidRPr="00243D4F" w:rsidRDefault="00F85491" w:rsidP="00E76961">
            <w:pPr>
              <w:rPr>
                <w:rFonts w:cstheme="minorHAnsi"/>
                <w:sz w:val="20"/>
                <w:szCs w:val="20"/>
              </w:rPr>
            </w:pPr>
            <w:r w:rsidRPr="00243D4F">
              <w:rPr>
                <w:rFonts w:cs="Arial"/>
                <w:sz w:val="20"/>
                <w:szCs w:val="20"/>
              </w:rPr>
              <w:t>&lt;verplicht tekstveld&gt;</w:t>
            </w:r>
          </w:p>
        </w:tc>
        <w:tc>
          <w:tcPr>
            <w:tcW w:w="1830" w:type="dxa"/>
          </w:tcPr>
          <w:p w14:paraId="0CAD3A11" w14:textId="2D57036F" w:rsidR="005E70BE" w:rsidRPr="00243D4F" w:rsidRDefault="3ABDA9D2" w:rsidP="00E76961">
            <w:pPr>
              <w:rPr>
                <w:sz w:val="20"/>
                <w:szCs w:val="20"/>
              </w:rPr>
            </w:pPr>
            <w:r w:rsidRPr="00243D4F">
              <w:rPr>
                <w:sz w:val="20"/>
                <w:szCs w:val="20"/>
              </w:rPr>
              <w:t>Offline</w:t>
            </w:r>
            <w:r w:rsidR="006E5009" w:rsidRPr="00243D4F">
              <w:rPr>
                <w:sz w:val="20"/>
                <w:szCs w:val="20"/>
              </w:rPr>
              <w:t xml:space="preserve"> beoordelen</w:t>
            </w:r>
          </w:p>
        </w:tc>
        <w:tc>
          <w:tcPr>
            <w:tcW w:w="1532" w:type="dxa"/>
          </w:tcPr>
          <w:p w14:paraId="6C994CC7" w14:textId="77777777" w:rsidR="005E70BE" w:rsidRPr="00243D4F" w:rsidRDefault="005E70BE" w:rsidP="00E76961">
            <w:pPr>
              <w:rPr>
                <w:rFonts w:cstheme="minorHAnsi"/>
                <w:b/>
                <w:sz w:val="20"/>
                <w:szCs w:val="20"/>
              </w:rPr>
            </w:pPr>
          </w:p>
        </w:tc>
      </w:tr>
    </w:tbl>
    <w:p w14:paraId="7A36112C" w14:textId="77777777" w:rsidR="005E70BE" w:rsidRPr="00243D4F" w:rsidRDefault="005E70BE" w:rsidP="005E70BE">
      <w:pPr>
        <w:rPr>
          <w:sz w:val="16"/>
          <w:szCs w:val="16"/>
        </w:rPr>
      </w:pPr>
    </w:p>
    <w:tbl>
      <w:tblPr>
        <w:tblStyle w:val="Tabelraster"/>
        <w:tblW w:w="0" w:type="auto"/>
        <w:tblLook w:val="04A0" w:firstRow="1" w:lastRow="0" w:firstColumn="1" w:lastColumn="0" w:noHBand="0" w:noVBand="1"/>
      </w:tblPr>
      <w:tblGrid>
        <w:gridCol w:w="4957"/>
        <w:gridCol w:w="2570"/>
        <w:gridCol w:w="1535"/>
      </w:tblGrid>
      <w:tr w:rsidR="00243D4F" w:rsidRPr="00243D4F" w14:paraId="06569171" w14:textId="77777777" w:rsidTr="6C63A583">
        <w:tc>
          <w:tcPr>
            <w:tcW w:w="9062" w:type="dxa"/>
            <w:gridSpan w:val="3"/>
          </w:tcPr>
          <w:p w14:paraId="073DCE8E" w14:textId="1D4E7221" w:rsidR="00280C53" w:rsidRPr="00243D4F" w:rsidRDefault="00F85491" w:rsidP="00280C53">
            <w:pPr>
              <w:pStyle w:val="Geenafstand"/>
              <w:numPr>
                <w:ilvl w:val="0"/>
                <w:numId w:val="1"/>
              </w:numPr>
            </w:pPr>
            <w:r w:rsidRPr="00243D4F">
              <w:rPr>
                <w:rFonts w:cs="Arial"/>
                <w:b/>
                <w:sz w:val="20"/>
                <w:szCs w:val="20"/>
              </w:rPr>
              <w:t>De volgende vragen, dienen in een aparte brief van de internist of klinisch immunoloog beantwoord te zijn</w:t>
            </w:r>
            <w:r w:rsidRPr="00243D4F">
              <w:rPr>
                <w:rFonts w:cs="Arial"/>
                <w:sz w:val="20"/>
                <w:szCs w:val="20"/>
              </w:rPr>
              <w:t>:</w:t>
            </w:r>
            <w:r w:rsidR="00280C53" w:rsidRPr="00243D4F">
              <w:rPr>
                <w:rFonts w:cs="Arial"/>
                <w:sz w:val="20"/>
                <w:szCs w:val="20"/>
              </w:rPr>
              <w:t xml:space="preserve"> </w:t>
            </w:r>
          </w:p>
          <w:p w14:paraId="6929E3F1" w14:textId="77777777" w:rsidR="00280C53" w:rsidRPr="00FE3DB1" w:rsidRDefault="00280C53" w:rsidP="00280C53">
            <w:pPr>
              <w:pStyle w:val="Geenafstand"/>
              <w:numPr>
                <w:ilvl w:val="0"/>
                <w:numId w:val="2"/>
              </w:numPr>
              <w:rPr>
                <w:sz w:val="20"/>
                <w:szCs w:val="20"/>
              </w:rPr>
            </w:pPr>
            <w:r w:rsidRPr="00FE3DB1">
              <w:rPr>
                <w:sz w:val="20"/>
                <w:szCs w:val="20"/>
              </w:rPr>
              <w:t xml:space="preserve">Wanneer zijn de protheses geplaatst? </w:t>
            </w:r>
          </w:p>
          <w:p w14:paraId="071A83E6" w14:textId="77777777" w:rsidR="00280C53" w:rsidRPr="00FE3DB1" w:rsidRDefault="00280C53" w:rsidP="00280C53">
            <w:pPr>
              <w:pStyle w:val="Geenafstand"/>
              <w:numPr>
                <w:ilvl w:val="0"/>
                <w:numId w:val="2"/>
              </w:numPr>
              <w:rPr>
                <w:sz w:val="20"/>
                <w:szCs w:val="20"/>
              </w:rPr>
            </w:pPr>
            <w:r w:rsidRPr="00FE3DB1">
              <w:rPr>
                <w:sz w:val="20"/>
                <w:szCs w:val="20"/>
              </w:rPr>
              <w:t xml:space="preserve">Van welke aanhoudende klachten is sprake? </w:t>
            </w:r>
          </w:p>
          <w:p w14:paraId="1F42BEE3" w14:textId="2DC9E815" w:rsidR="00280C53" w:rsidRPr="00FE3DB1" w:rsidRDefault="00280C53" w:rsidP="00280C53">
            <w:pPr>
              <w:pStyle w:val="Geenafstand"/>
              <w:numPr>
                <w:ilvl w:val="0"/>
                <w:numId w:val="2"/>
              </w:numPr>
              <w:rPr>
                <w:sz w:val="20"/>
                <w:szCs w:val="20"/>
              </w:rPr>
            </w:pPr>
            <w:r w:rsidRPr="00FE3DB1">
              <w:rPr>
                <w:sz w:val="20"/>
                <w:szCs w:val="20"/>
              </w:rPr>
              <w:t xml:space="preserve">Sinds wanneer bestaan deze klachten? </w:t>
            </w:r>
          </w:p>
          <w:p w14:paraId="35D92813" w14:textId="26007523" w:rsidR="001D03F0" w:rsidRPr="00FE3DB1" w:rsidRDefault="001D03F0" w:rsidP="00280C53">
            <w:pPr>
              <w:pStyle w:val="Geenafstand"/>
              <w:numPr>
                <w:ilvl w:val="0"/>
                <w:numId w:val="2"/>
              </w:numPr>
              <w:rPr>
                <w:sz w:val="20"/>
                <w:szCs w:val="20"/>
              </w:rPr>
            </w:pPr>
            <w:r w:rsidRPr="00FE3DB1">
              <w:rPr>
                <w:sz w:val="20"/>
                <w:szCs w:val="20"/>
              </w:rPr>
              <w:t>Is een alternatieve verklaring voor deze klachten uitgesloten</w:t>
            </w:r>
            <w:r w:rsidR="08738705" w:rsidRPr="00FE3DB1">
              <w:rPr>
                <w:sz w:val="20"/>
                <w:szCs w:val="20"/>
              </w:rPr>
              <w:t>?</w:t>
            </w:r>
          </w:p>
          <w:p w14:paraId="5EA1C402" w14:textId="77777777" w:rsidR="00280C53" w:rsidRPr="00FE3DB1" w:rsidRDefault="00280C53" w:rsidP="00280C53">
            <w:pPr>
              <w:pStyle w:val="Geenafstand"/>
              <w:numPr>
                <w:ilvl w:val="0"/>
                <w:numId w:val="2"/>
              </w:numPr>
              <w:rPr>
                <w:sz w:val="20"/>
                <w:szCs w:val="20"/>
              </w:rPr>
            </w:pPr>
            <w:r w:rsidRPr="00FE3DB1">
              <w:rPr>
                <w:sz w:val="20"/>
                <w:szCs w:val="20"/>
              </w:rPr>
              <w:t xml:space="preserve">Welke diagnostiek is er verricht? </w:t>
            </w:r>
          </w:p>
          <w:p w14:paraId="7EE96DBE" w14:textId="77777777" w:rsidR="00280C53" w:rsidRPr="00FE3DB1" w:rsidRDefault="00280C53" w:rsidP="00280C53">
            <w:pPr>
              <w:pStyle w:val="Geenafstand"/>
              <w:numPr>
                <w:ilvl w:val="0"/>
                <w:numId w:val="2"/>
              </w:numPr>
              <w:rPr>
                <w:sz w:val="20"/>
                <w:szCs w:val="20"/>
              </w:rPr>
            </w:pPr>
            <w:r w:rsidRPr="00FE3DB1">
              <w:rPr>
                <w:sz w:val="20"/>
                <w:szCs w:val="20"/>
              </w:rPr>
              <w:t>Wat waren hiervan de resultaten?</w:t>
            </w:r>
          </w:p>
          <w:p w14:paraId="504BC878" w14:textId="67E9D65A" w:rsidR="005E70BE" w:rsidRPr="00243D4F" w:rsidRDefault="005E70BE" w:rsidP="00832878">
            <w:pPr>
              <w:autoSpaceDE w:val="0"/>
              <w:autoSpaceDN w:val="0"/>
              <w:adjustRightInd w:val="0"/>
              <w:rPr>
                <w:rFonts w:cs="Arial"/>
                <w:sz w:val="20"/>
                <w:szCs w:val="20"/>
              </w:rPr>
            </w:pPr>
          </w:p>
        </w:tc>
      </w:tr>
      <w:tr w:rsidR="00243D4F" w:rsidRPr="00243D4F" w14:paraId="5088FEEA" w14:textId="77777777" w:rsidTr="6C63A583">
        <w:tc>
          <w:tcPr>
            <w:tcW w:w="4957" w:type="dxa"/>
          </w:tcPr>
          <w:p w14:paraId="42165A77" w14:textId="77777777" w:rsidR="005E70BE" w:rsidRPr="00243D4F" w:rsidRDefault="00F85491" w:rsidP="00E76961">
            <w:pPr>
              <w:rPr>
                <w:b/>
                <w:sz w:val="20"/>
                <w:szCs w:val="20"/>
              </w:rPr>
            </w:pPr>
            <w:r w:rsidRPr="00243D4F">
              <w:rPr>
                <w:b/>
                <w:sz w:val="20"/>
                <w:szCs w:val="20"/>
              </w:rPr>
              <w:t>Uploadveld</w:t>
            </w:r>
          </w:p>
        </w:tc>
        <w:tc>
          <w:tcPr>
            <w:tcW w:w="2570" w:type="dxa"/>
          </w:tcPr>
          <w:p w14:paraId="6E996CD5" w14:textId="77777777" w:rsidR="005E70BE" w:rsidRPr="00243D4F" w:rsidRDefault="005E70BE" w:rsidP="00E76961">
            <w:pPr>
              <w:rPr>
                <w:b/>
                <w:sz w:val="20"/>
                <w:szCs w:val="20"/>
              </w:rPr>
            </w:pPr>
            <w:r w:rsidRPr="00243D4F">
              <w:rPr>
                <w:b/>
                <w:sz w:val="20"/>
                <w:szCs w:val="20"/>
              </w:rPr>
              <w:t>Routering</w:t>
            </w:r>
          </w:p>
        </w:tc>
        <w:tc>
          <w:tcPr>
            <w:tcW w:w="1535" w:type="dxa"/>
          </w:tcPr>
          <w:p w14:paraId="0EF10CE9" w14:textId="77777777" w:rsidR="005E70BE" w:rsidRPr="00243D4F" w:rsidRDefault="005E70BE" w:rsidP="00E76961">
            <w:pPr>
              <w:rPr>
                <w:b/>
                <w:strike/>
                <w:sz w:val="20"/>
                <w:szCs w:val="20"/>
              </w:rPr>
            </w:pPr>
            <w:r w:rsidRPr="00243D4F">
              <w:rPr>
                <w:b/>
                <w:strike/>
                <w:sz w:val="20"/>
                <w:szCs w:val="20"/>
              </w:rPr>
              <w:t>JVC parameter</w:t>
            </w:r>
          </w:p>
        </w:tc>
      </w:tr>
      <w:tr w:rsidR="008708C6" w:rsidRPr="00243D4F" w14:paraId="65C7DF38" w14:textId="77777777" w:rsidTr="6C63A583">
        <w:tc>
          <w:tcPr>
            <w:tcW w:w="4957" w:type="dxa"/>
          </w:tcPr>
          <w:p w14:paraId="32A840A8" w14:textId="77777777" w:rsidR="00280C53" w:rsidRPr="00243D4F" w:rsidRDefault="00D750A2" w:rsidP="00280C53">
            <w:pPr>
              <w:pStyle w:val="Lijstalinea"/>
              <w:numPr>
                <w:ilvl w:val="0"/>
                <w:numId w:val="4"/>
              </w:numPr>
              <w:autoSpaceDE w:val="0"/>
              <w:autoSpaceDN w:val="0"/>
              <w:adjustRightInd w:val="0"/>
              <w:rPr>
                <w:sz w:val="20"/>
                <w:szCs w:val="20"/>
              </w:rPr>
            </w:pPr>
            <w:r w:rsidRPr="00243D4F">
              <w:rPr>
                <w:rFonts w:cs="Arial"/>
                <w:sz w:val="20"/>
                <w:szCs w:val="20"/>
              </w:rPr>
              <w:t xml:space="preserve">Ja en </w:t>
            </w:r>
            <w:r w:rsidR="00280C53" w:rsidRPr="00243D4F">
              <w:rPr>
                <w:rFonts w:cs="Arial"/>
                <w:sz w:val="20"/>
                <w:szCs w:val="20"/>
              </w:rPr>
              <w:t xml:space="preserve">Upload brief internist </w:t>
            </w:r>
            <w:r w:rsidR="00280C53" w:rsidRPr="00243D4F">
              <w:tab/>
            </w:r>
          </w:p>
          <w:p w14:paraId="7BC54B36" w14:textId="77777777" w:rsidR="00280C53" w:rsidRPr="00243D4F" w:rsidRDefault="00280C53" w:rsidP="00280C53">
            <w:pPr>
              <w:pStyle w:val="Lijstalinea"/>
              <w:numPr>
                <w:ilvl w:val="0"/>
                <w:numId w:val="4"/>
              </w:numPr>
              <w:autoSpaceDE w:val="0"/>
              <w:autoSpaceDN w:val="0"/>
              <w:adjustRightInd w:val="0"/>
              <w:rPr>
                <w:rFonts w:cs="Arial"/>
                <w:sz w:val="20"/>
                <w:szCs w:val="20"/>
              </w:rPr>
            </w:pPr>
            <w:r w:rsidRPr="00243D4F">
              <w:rPr>
                <w:rFonts w:cs="Arial"/>
                <w:sz w:val="20"/>
                <w:szCs w:val="20"/>
              </w:rPr>
              <w:t>Brief internist niet aanwezig, deze dient bij verzekerde zelf  te worden opgevraagd</w:t>
            </w:r>
          </w:p>
          <w:p w14:paraId="5AE3632E" w14:textId="77777777" w:rsidR="005E70BE" w:rsidRPr="00243D4F" w:rsidRDefault="00280C53" w:rsidP="00280C53">
            <w:pPr>
              <w:pStyle w:val="Lijstalinea"/>
              <w:numPr>
                <w:ilvl w:val="0"/>
                <w:numId w:val="4"/>
              </w:numPr>
              <w:autoSpaceDE w:val="0"/>
              <w:autoSpaceDN w:val="0"/>
              <w:adjustRightInd w:val="0"/>
              <w:rPr>
                <w:rFonts w:cs="Arial"/>
                <w:sz w:val="20"/>
                <w:szCs w:val="20"/>
              </w:rPr>
            </w:pPr>
            <w:r w:rsidRPr="00243D4F">
              <w:rPr>
                <w:rFonts w:cs="Arial"/>
                <w:sz w:val="20"/>
                <w:szCs w:val="20"/>
              </w:rPr>
              <w:t>Verzekerde is niet bij internist of klinisch immunoloog geweest</w:t>
            </w:r>
          </w:p>
        </w:tc>
        <w:tc>
          <w:tcPr>
            <w:tcW w:w="2570" w:type="dxa"/>
          </w:tcPr>
          <w:p w14:paraId="6060D29F" w14:textId="7709D445" w:rsidR="00F85491" w:rsidRPr="00243D4F" w:rsidRDefault="00AF340A" w:rsidP="00280C53">
            <w:pPr>
              <w:autoSpaceDE w:val="0"/>
              <w:autoSpaceDN w:val="0"/>
              <w:adjustRightInd w:val="0"/>
              <w:rPr>
                <w:sz w:val="20"/>
                <w:szCs w:val="20"/>
              </w:rPr>
            </w:pPr>
            <w:r w:rsidRPr="00243D4F">
              <w:rPr>
                <w:sz w:val="20"/>
                <w:szCs w:val="20"/>
              </w:rPr>
              <w:t xml:space="preserve">Naar </w:t>
            </w:r>
            <w:r w:rsidR="000F32AF" w:rsidRPr="00243D4F">
              <w:rPr>
                <w:sz w:val="20"/>
                <w:szCs w:val="20"/>
              </w:rPr>
              <w:t>7</w:t>
            </w:r>
          </w:p>
          <w:p w14:paraId="7D7D01B6" w14:textId="77777777" w:rsidR="00280C53" w:rsidRPr="00243D4F" w:rsidRDefault="00280C53" w:rsidP="00280C53">
            <w:pPr>
              <w:autoSpaceDE w:val="0"/>
              <w:autoSpaceDN w:val="0"/>
              <w:adjustRightInd w:val="0"/>
              <w:rPr>
                <w:sz w:val="20"/>
                <w:szCs w:val="20"/>
              </w:rPr>
            </w:pPr>
            <w:r w:rsidRPr="00243D4F">
              <w:rPr>
                <w:sz w:val="20"/>
                <w:szCs w:val="20"/>
              </w:rPr>
              <w:t>Offline beoordeling</w:t>
            </w:r>
          </w:p>
          <w:p w14:paraId="3FB7AF29" w14:textId="77777777" w:rsidR="00280C53" w:rsidRPr="00243D4F" w:rsidRDefault="00280C53" w:rsidP="00280C53">
            <w:pPr>
              <w:autoSpaceDE w:val="0"/>
              <w:autoSpaceDN w:val="0"/>
              <w:adjustRightInd w:val="0"/>
              <w:rPr>
                <w:sz w:val="20"/>
                <w:szCs w:val="20"/>
              </w:rPr>
            </w:pPr>
          </w:p>
          <w:p w14:paraId="04C77E1B" w14:textId="77777777" w:rsidR="00280C53" w:rsidRPr="00243D4F" w:rsidRDefault="00280C53" w:rsidP="00280C53">
            <w:pPr>
              <w:autoSpaceDE w:val="0"/>
              <w:autoSpaceDN w:val="0"/>
              <w:adjustRightInd w:val="0"/>
              <w:rPr>
                <w:rFonts w:cs="Arial"/>
                <w:sz w:val="20"/>
                <w:szCs w:val="20"/>
              </w:rPr>
            </w:pPr>
            <w:r w:rsidRPr="00243D4F">
              <w:rPr>
                <w:rFonts w:cs="Arial"/>
                <w:sz w:val="20"/>
                <w:szCs w:val="20"/>
              </w:rPr>
              <w:t>A02</w:t>
            </w:r>
          </w:p>
          <w:p w14:paraId="743D8CD9" w14:textId="77777777" w:rsidR="00280C53" w:rsidRPr="00243D4F" w:rsidRDefault="00280C53" w:rsidP="00280C53">
            <w:pPr>
              <w:autoSpaceDE w:val="0"/>
              <w:autoSpaceDN w:val="0"/>
              <w:adjustRightInd w:val="0"/>
              <w:rPr>
                <w:sz w:val="20"/>
                <w:szCs w:val="20"/>
              </w:rPr>
            </w:pPr>
          </w:p>
        </w:tc>
        <w:tc>
          <w:tcPr>
            <w:tcW w:w="1535" w:type="dxa"/>
          </w:tcPr>
          <w:p w14:paraId="78516620" w14:textId="77777777" w:rsidR="005E70BE" w:rsidRPr="00243D4F" w:rsidRDefault="005E70BE" w:rsidP="00E76961">
            <w:pPr>
              <w:rPr>
                <w:b/>
                <w:strike/>
                <w:sz w:val="20"/>
                <w:szCs w:val="20"/>
              </w:rPr>
            </w:pPr>
          </w:p>
        </w:tc>
      </w:tr>
    </w:tbl>
    <w:p w14:paraId="21C1A0CF" w14:textId="1D3BAF0A" w:rsidR="00F85491" w:rsidRPr="00243D4F" w:rsidRDefault="00F85491" w:rsidP="00F85491">
      <w:pPr>
        <w:rPr>
          <w:sz w:val="16"/>
          <w:szCs w:val="16"/>
        </w:rPr>
      </w:pPr>
    </w:p>
    <w:tbl>
      <w:tblPr>
        <w:tblStyle w:val="Tabelraster"/>
        <w:tblW w:w="9062" w:type="dxa"/>
        <w:tblLook w:val="04A0" w:firstRow="1" w:lastRow="0" w:firstColumn="1" w:lastColumn="0" w:noHBand="0" w:noVBand="1"/>
      </w:tblPr>
      <w:tblGrid>
        <w:gridCol w:w="6000"/>
        <w:gridCol w:w="1512"/>
        <w:gridCol w:w="1550"/>
      </w:tblGrid>
      <w:tr w:rsidR="00243D4F" w:rsidRPr="00243D4F" w14:paraId="4BE3D1FE" w14:textId="77777777" w:rsidTr="6FFE9D67">
        <w:tc>
          <w:tcPr>
            <w:tcW w:w="9062" w:type="dxa"/>
            <w:gridSpan w:val="3"/>
          </w:tcPr>
          <w:p w14:paraId="1C42DB4D" w14:textId="5BB8331B" w:rsidR="00F85491" w:rsidRPr="00243D4F" w:rsidRDefault="1E81D0A1" w:rsidP="2994C2E9">
            <w:pPr>
              <w:rPr>
                <w:b/>
              </w:rPr>
            </w:pPr>
            <w:r w:rsidRPr="00243D4F">
              <w:rPr>
                <w:b/>
                <w:bCs/>
                <w:sz w:val="20"/>
                <w:szCs w:val="20"/>
              </w:rPr>
              <w:t>7 .</w:t>
            </w:r>
            <w:r w:rsidR="588E9D0A" w:rsidRPr="00243D4F">
              <w:rPr>
                <w:b/>
                <w:bCs/>
                <w:sz w:val="20"/>
                <w:szCs w:val="20"/>
              </w:rPr>
              <w:t xml:space="preserve"> </w:t>
            </w:r>
            <w:r w:rsidR="000F32AF" w:rsidRPr="00243D4F">
              <w:rPr>
                <w:b/>
                <w:sz w:val="20"/>
                <w:szCs w:val="20"/>
              </w:rPr>
              <w:t>Voor een juiste beoordeling hebben we de juiste bestanden en/of foto’s nodig. U kunt deze hier in de beveiligde omgeving van Vecozo uploaden</w:t>
            </w:r>
          </w:p>
        </w:tc>
      </w:tr>
      <w:tr w:rsidR="00243D4F" w:rsidRPr="00243D4F" w14:paraId="36F19EC3" w14:textId="77777777" w:rsidTr="6FFE9D67">
        <w:tc>
          <w:tcPr>
            <w:tcW w:w="6000" w:type="dxa"/>
          </w:tcPr>
          <w:p w14:paraId="7DFBDFE0" w14:textId="77777777" w:rsidR="00F85491" w:rsidRPr="00243D4F" w:rsidRDefault="00F85491" w:rsidP="00A03440">
            <w:pPr>
              <w:rPr>
                <w:rFonts w:cstheme="minorHAnsi"/>
                <w:b/>
                <w:sz w:val="20"/>
                <w:szCs w:val="20"/>
              </w:rPr>
            </w:pPr>
          </w:p>
        </w:tc>
        <w:tc>
          <w:tcPr>
            <w:tcW w:w="1512" w:type="dxa"/>
          </w:tcPr>
          <w:p w14:paraId="42C89613" w14:textId="77777777" w:rsidR="00F85491" w:rsidRPr="00243D4F" w:rsidRDefault="00F85491" w:rsidP="00A03440">
            <w:pPr>
              <w:rPr>
                <w:rFonts w:cstheme="minorHAnsi"/>
                <w:b/>
                <w:sz w:val="20"/>
                <w:szCs w:val="20"/>
              </w:rPr>
            </w:pPr>
            <w:r w:rsidRPr="00243D4F">
              <w:rPr>
                <w:rFonts w:cstheme="minorHAnsi"/>
                <w:b/>
                <w:sz w:val="20"/>
                <w:szCs w:val="20"/>
              </w:rPr>
              <w:t>Routering</w:t>
            </w:r>
          </w:p>
        </w:tc>
        <w:tc>
          <w:tcPr>
            <w:tcW w:w="1550" w:type="dxa"/>
          </w:tcPr>
          <w:p w14:paraId="243240EE" w14:textId="77777777" w:rsidR="00F85491" w:rsidRPr="00243D4F" w:rsidRDefault="00F85491" w:rsidP="00A03440">
            <w:pPr>
              <w:rPr>
                <w:rFonts w:cstheme="minorHAnsi"/>
                <w:b/>
                <w:sz w:val="20"/>
                <w:szCs w:val="20"/>
              </w:rPr>
            </w:pPr>
            <w:r w:rsidRPr="00243D4F">
              <w:rPr>
                <w:rFonts w:cstheme="minorHAnsi"/>
                <w:b/>
                <w:sz w:val="20"/>
                <w:szCs w:val="20"/>
              </w:rPr>
              <w:t>JVC parameter</w:t>
            </w:r>
          </w:p>
        </w:tc>
      </w:tr>
      <w:tr w:rsidR="00243D4F" w:rsidRPr="00243D4F" w14:paraId="310B10B2" w14:textId="77777777" w:rsidTr="6FFE9D67">
        <w:tc>
          <w:tcPr>
            <w:tcW w:w="6000" w:type="dxa"/>
          </w:tcPr>
          <w:p w14:paraId="6E64706F" w14:textId="77777777" w:rsidR="00F85491" w:rsidRPr="00243D4F" w:rsidRDefault="00F85491" w:rsidP="00A03440">
            <w:pPr>
              <w:rPr>
                <w:rFonts w:cstheme="minorHAnsi"/>
                <w:caps/>
                <w:sz w:val="20"/>
                <w:szCs w:val="20"/>
              </w:rPr>
            </w:pPr>
            <w:r w:rsidRPr="00243D4F">
              <w:rPr>
                <w:rFonts w:cstheme="minorHAnsi"/>
                <w:b/>
                <w:sz w:val="20"/>
                <w:szCs w:val="20"/>
              </w:rPr>
              <w:t>Uploadfunctie</w:t>
            </w:r>
          </w:p>
        </w:tc>
        <w:tc>
          <w:tcPr>
            <w:tcW w:w="1512" w:type="dxa"/>
          </w:tcPr>
          <w:p w14:paraId="1E3A4B1C" w14:textId="2AC9EBDA" w:rsidR="00F85491" w:rsidRPr="00243D4F" w:rsidRDefault="00F85491" w:rsidP="00A03440">
            <w:pPr>
              <w:rPr>
                <w:rFonts w:cstheme="minorHAnsi"/>
                <w:sz w:val="20"/>
                <w:szCs w:val="20"/>
              </w:rPr>
            </w:pPr>
            <w:r w:rsidRPr="00243D4F">
              <w:rPr>
                <w:rFonts w:cstheme="minorHAnsi"/>
                <w:sz w:val="20"/>
                <w:szCs w:val="20"/>
              </w:rPr>
              <w:t>Einde</w:t>
            </w:r>
            <w:r w:rsidR="000B6AD7" w:rsidRPr="00243D4F">
              <w:rPr>
                <w:rFonts w:cstheme="minorHAnsi"/>
                <w:sz w:val="20"/>
                <w:szCs w:val="20"/>
              </w:rPr>
              <w:t>/offline beoordelen</w:t>
            </w:r>
          </w:p>
        </w:tc>
        <w:tc>
          <w:tcPr>
            <w:tcW w:w="1550" w:type="dxa"/>
          </w:tcPr>
          <w:p w14:paraId="3D604385" w14:textId="77777777" w:rsidR="00F85491" w:rsidRPr="00243D4F" w:rsidRDefault="00F85491" w:rsidP="00A03440">
            <w:pPr>
              <w:rPr>
                <w:rFonts w:cstheme="minorHAnsi"/>
                <w:b/>
                <w:sz w:val="20"/>
                <w:szCs w:val="20"/>
              </w:rPr>
            </w:pPr>
          </w:p>
        </w:tc>
      </w:tr>
    </w:tbl>
    <w:p w14:paraId="47CF6B3A" w14:textId="736AED42" w:rsidR="005E70BE" w:rsidRPr="00FE3DB1" w:rsidRDefault="005E70BE" w:rsidP="005E70BE">
      <w:pPr>
        <w:rPr>
          <w:b/>
          <w:sz w:val="24"/>
          <w:szCs w:val="24"/>
        </w:rPr>
      </w:pPr>
      <w:r w:rsidRPr="00243D4F">
        <w:rPr>
          <w:sz w:val="16"/>
          <w:szCs w:val="16"/>
        </w:rPr>
        <w:br/>
      </w:r>
      <w:r w:rsidRPr="00FE3DB1">
        <w:rPr>
          <w:b/>
          <w:sz w:val="24"/>
          <w:szCs w:val="24"/>
        </w:rPr>
        <w:t>EINDE VRAGENLIJST</w:t>
      </w:r>
    </w:p>
    <w:p w14:paraId="561F6FBF" w14:textId="77777777" w:rsidR="008719BB" w:rsidRDefault="008719BB" w:rsidP="005E70BE">
      <w:pPr>
        <w:rPr>
          <w:b/>
        </w:rPr>
      </w:pPr>
    </w:p>
    <w:p w14:paraId="727592C2" w14:textId="77777777" w:rsidR="00243D4F" w:rsidRDefault="00243D4F" w:rsidP="005E70BE">
      <w:pPr>
        <w:rPr>
          <w:b/>
        </w:rPr>
      </w:pPr>
    </w:p>
    <w:p w14:paraId="3794DE53" w14:textId="77777777" w:rsidR="00243D4F" w:rsidRDefault="00243D4F" w:rsidP="005E70BE">
      <w:pPr>
        <w:rPr>
          <w:b/>
        </w:rPr>
      </w:pPr>
    </w:p>
    <w:p w14:paraId="452265BA" w14:textId="6D4B78D1" w:rsidR="008719BB" w:rsidRPr="00243D4F" w:rsidRDefault="00243D4F" w:rsidP="005E70BE">
      <w:pPr>
        <w:rPr>
          <w:b/>
          <w:sz w:val="28"/>
          <w:szCs w:val="28"/>
        </w:rPr>
      </w:pPr>
      <w:r w:rsidRPr="00243D4F">
        <w:rPr>
          <w:b/>
          <w:sz w:val="28"/>
          <w:szCs w:val="28"/>
        </w:rPr>
        <w:lastRenderedPageBreak/>
        <w:t>Afwijsredenen.</w:t>
      </w:r>
    </w:p>
    <w:p w14:paraId="0F71EE78" w14:textId="7F7D7587" w:rsidR="008719BB" w:rsidRPr="00243D4F" w:rsidRDefault="008719BB" w:rsidP="005E70BE">
      <w:pPr>
        <w:rPr>
          <w:b/>
          <w:sz w:val="20"/>
          <w:szCs w:val="20"/>
        </w:rPr>
      </w:pPr>
      <w:r w:rsidRPr="00243D4F">
        <w:rPr>
          <w:b/>
          <w:sz w:val="20"/>
          <w:szCs w:val="20"/>
        </w:rPr>
        <w:t>A02</w:t>
      </w:r>
      <w:r w:rsidR="0039119F" w:rsidRPr="00243D4F">
        <w:rPr>
          <w:b/>
          <w:sz w:val="20"/>
          <w:szCs w:val="20"/>
        </w:rPr>
        <w:t xml:space="preserve"> </w:t>
      </w:r>
      <w:r w:rsidR="0039119F" w:rsidRPr="00FE3DB1">
        <w:rPr>
          <w:bCs/>
          <w:sz w:val="20"/>
          <w:szCs w:val="20"/>
        </w:rPr>
        <w:t>Er is geen sprake van een aantoonbare lichamelijke functiestoornis volgens de huidige wet- en regelgeving.</w:t>
      </w:r>
    </w:p>
    <w:p w14:paraId="3050C1CF" w14:textId="0B1AF7CA" w:rsidR="008719BB" w:rsidRPr="00243D4F" w:rsidRDefault="008719BB" w:rsidP="005E70BE">
      <w:pPr>
        <w:rPr>
          <w:b/>
          <w:sz w:val="20"/>
          <w:szCs w:val="20"/>
        </w:rPr>
      </w:pPr>
      <w:r w:rsidRPr="00243D4F">
        <w:rPr>
          <w:b/>
          <w:sz w:val="20"/>
          <w:szCs w:val="20"/>
        </w:rPr>
        <w:t>A03</w:t>
      </w:r>
      <w:r w:rsidR="00A4478C" w:rsidRPr="00243D4F">
        <w:rPr>
          <w:b/>
          <w:sz w:val="20"/>
          <w:szCs w:val="20"/>
        </w:rPr>
        <w:t xml:space="preserve"> </w:t>
      </w:r>
      <w:r w:rsidR="00A4478C" w:rsidRPr="00FE3DB1">
        <w:rPr>
          <w:bCs/>
          <w:sz w:val="20"/>
          <w:szCs w:val="20"/>
        </w:rPr>
        <w:t>Er is geen sprake van een aantoonbare ernstige verminking en/of een aantoonbare lichamelijke functiestoornis volgens de huidige wet- en regelgeving.</w:t>
      </w:r>
    </w:p>
    <w:p w14:paraId="2EF9A5C4" w14:textId="6398C1EC" w:rsidR="005E70BE" w:rsidRPr="00FE3DB1" w:rsidRDefault="00F02D5E" w:rsidP="005E70BE">
      <w:pPr>
        <w:rPr>
          <w:bCs/>
          <w:sz w:val="20"/>
          <w:szCs w:val="20"/>
        </w:rPr>
      </w:pPr>
      <w:r w:rsidRPr="00243D4F">
        <w:rPr>
          <w:b/>
          <w:sz w:val="20"/>
          <w:szCs w:val="20"/>
        </w:rPr>
        <w:t xml:space="preserve">A106 </w:t>
      </w:r>
      <w:r w:rsidRPr="00FE3DB1">
        <w:rPr>
          <w:bCs/>
          <w:sz w:val="20"/>
          <w:szCs w:val="20"/>
        </w:rPr>
        <w:t>Wanneer er geen vergoedingsaanspraak is voor het plaatsen van borstprothesen verzoeken wij u een nieuwe aanvraag in te dienen met de juiste zorgactiviteit 39038.</w:t>
      </w:r>
    </w:p>
    <w:sectPr w:rsidR="005E70BE" w:rsidRPr="00FE3D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7F2D4" w14:textId="77777777" w:rsidR="003D76A6" w:rsidRDefault="003D76A6" w:rsidP="002650CF">
      <w:pPr>
        <w:spacing w:after="0" w:line="240" w:lineRule="auto"/>
      </w:pPr>
      <w:r>
        <w:separator/>
      </w:r>
    </w:p>
  </w:endnote>
  <w:endnote w:type="continuationSeparator" w:id="0">
    <w:p w14:paraId="190F7C1E" w14:textId="77777777" w:rsidR="003D76A6" w:rsidRDefault="003D76A6" w:rsidP="002650CF">
      <w:pPr>
        <w:spacing w:after="0" w:line="240" w:lineRule="auto"/>
      </w:pPr>
      <w:r>
        <w:continuationSeparator/>
      </w:r>
    </w:p>
  </w:endnote>
  <w:endnote w:type="continuationNotice" w:id="1">
    <w:p w14:paraId="20E4933C" w14:textId="77777777" w:rsidR="003D76A6" w:rsidRDefault="003D7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11D60" w14:textId="77777777" w:rsidR="003D76A6" w:rsidRDefault="003D76A6" w:rsidP="002650CF">
      <w:pPr>
        <w:spacing w:after="0" w:line="240" w:lineRule="auto"/>
      </w:pPr>
      <w:r>
        <w:separator/>
      </w:r>
    </w:p>
  </w:footnote>
  <w:footnote w:type="continuationSeparator" w:id="0">
    <w:p w14:paraId="607E8DBF" w14:textId="77777777" w:rsidR="003D76A6" w:rsidRDefault="003D76A6" w:rsidP="002650CF">
      <w:pPr>
        <w:spacing w:after="0" w:line="240" w:lineRule="auto"/>
      </w:pPr>
      <w:r>
        <w:continuationSeparator/>
      </w:r>
    </w:p>
  </w:footnote>
  <w:footnote w:type="continuationNotice" w:id="1">
    <w:p w14:paraId="08E7E656" w14:textId="77777777" w:rsidR="003D76A6" w:rsidRDefault="003D76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412E"/>
    <w:multiLevelType w:val="hybridMultilevel"/>
    <w:tmpl w:val="55A622A6"/>
    <w:lvl w:ilvl="0" w:tplc="AF84D652">
      <w:start w:val="1"/>
      <w:numFmt w:val="decimal"/>
      <w:suff w:val="space"/>
      <w:lvlText w:val="%1."/>
      <w:lvlJc w:val="left"/>
      <w:pPr>
        <w:ind w:left="227" w:hanging="227"/>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BC3FFB"/>
    <w:multiLevelType w:val="hybridMultilevel"/>
    <w:tmpl w:val="3C8EA6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E133EE"/>
    <w:multiLevelType w:val="hybridMultilevel"/>
    <w:tmpl w:val="F3E8D4C0"/>
    <w:lvl w:ilvl="0" w:tplc="04130001">
      <w:start w:val="1"/>
      <w:numFmt w:val="bullet"/>
      <w:lvlText w:val=""/>
      <w:lvlJc w:val="left"/>
      <w:pPr>
        <w:ind w:left="947" w:hanging="360"/>
      </w:pPr>
      <w:rPr>
        <w:rFonts w:ascii="Symbol" w:hAnsi="Symbol" w:hint="default"/>
      </w:rPr>
    </w:lvl>
    <w:lvl w:ilvl="1" w:tplc="04130003" w:tentative="1">
      <w:start w:val="1"/>
      <w:numFmt w:val="bullet"/>
      <w:lvlText w:val="o"/>
      <w:lvlJc w:val="left"/>
      <w:pPr>
        <w:ind w:left="1667" w:hanging="360"/>
      </w:pPr>
      <w:rPr>
        <w:rFonts w:ascii="Courier New" w:hAnsi="Courier New" w:cs="Courier New" w:hint="default"/>
      </w:rPr>
    </w:lvl>
    <w:lvl w:ilvl="2" w:tplc="04130005" w:tentative="1">
      <w:start w:val="1"/>
      <w:numFmt w:val="bullet"/>
      <w:lvlText w:val=""/>
      <w:lvlJc w:val="left"/>
      <w:pPr>
        <w:ind w:left="2387" w:hanging="360"/>
      </w:pPr>
      <w:rPr>
        <w:rFonts w:ascii="Wingdings" w:hAnsi="Wingdings" w:hint="default"/>
      </w:rPr>
    </w:lvl>
    <w:lvl w:ilvl="3" w:tplc="04130001" w:tentative="1">
      <w:start w:val="1"/>
      <w:numFmt w:val="bullet"/>
      <w:lvlText w:val=""/>
      <w:lvlJc w:val="left"/>
      <w:pPr>
        <w:ind w:left="3107" w:hanging="360"/>
      </w:pPr>
      <w:rPr>
        <w:rFonts w:ascii="Symbol" w:hAnsi="Symbol" w:hint="default"/>
      </w:rPr>
    </w:lvl>
    <w:lvl w:ilvl="4" w:tplc="04130003" w:tentative="1">
      <w:start w:val="1"/>
      <w:numFmt w:val="bullet"/>
      <w:lvlText w:val="o"/>
      <w:lvlJc w:val="left"/>
      <w:pPr>
        <w:ind w:left="3827" w:hanging="360"/>
      </w:pPr>
      <w:rPr>
        <w:rFonts w:ascii="Courier New" w:hAnsi="Courier New" w:cs="Courier New" w:hint="default"/>
      </w:rPr>
    </w:lvl>
    <w:lvl w:ilvl="5" w:tplc="04130005" w:tentative="1">
      <w:start w:val="1"/>
      <w:numFmt w:val="bullet"/>
      <w:lvlText w:val=""/>
      <w:lvlJc w:val="left"/>
      <w:pPr>
        <w:ind w:left="4547" w:hanging="360"/>
      </w:pPr>
      <w:rPr>
        <w:rFonts w:ascii="Wingdings" w:hAnsi="Wingdings" w:hint="default"/>
      </w:rPr>
    </w:lvl>
    <w:lvl w:ilvl="6" w:tplc="04130001" w:tentative="1">
      <w:start w:val="1"/>
      <w:numFmt w:val="bullet"/>
      <w:lvlText w:val=""/>
      <w:lvlJc w:val="left"/>
      <w:pPr>
        <w:ind w:left="5267" w:hanging="360"/>
      </w:pPr>
      <w:rPr>
        <w:rFonts w:ascii="Symbol" w:hAnsi="Symbol" w:hint="default"/>
      </w:rPr>
    </w:lvl>
    <w:lvl w:ilvl="7" w:tplc="04130003" w:tentative="1">
      <w:start w:val="1"/>
      <w:numFmt w:val="bullet"/>
      <w:lvlText w:val="o"/>
      <w:lvlJc w:val="left"/>
      <w:pPr>
        <w:ind w:left="5987" w:hanging="360"/>
      </w:pPr>
      <w:rPr>
        <w:rFonts w:ascii="Courier New" w:hAnsi="Courier New" w:cs="Courier New" w:hint="default"/>
      </w:rPr>
    </w:lvl>
    <w:lvl w:ilvl="8" w:tplc="04130005" w:tentative="1">
      <w:start w:val="1"/>
      <w:numFmt w:val="bullet"/>
      <w:lvlText w:val=""/>
      <w:lvlJc w:val="left"/>
      <w:pPr>
        <w:ind w:left="6707" w:hanging="360"/>
      </w:pPr>
      <w:rPr>
        <w:rFonts w:ascii="Wingdings" w:hAnsi="Wingdings" w:hint="default"/>
      </w:rPr>
    </w:lvl>
  </w:abstractNum>
  <w:abstractNum w:abstractNumId="3" w15:restartNumberingAfterBreak="0">
    <w:nsid w:val="3FE85BEC"/>
    <w:multiLevelType w:val="hybridMultilevel"/>
    <w:tmpl w:val="BA14197C"/>
    <w:lvl w:ilvl="0" w:tplc="5DFCFD4A">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DF5D55"/>
    <w:multiLevelType w:val="hybridMultilevel"/>
    <w:tmpl w:val="1F183CF2"/>
    <w:lvl w:ilvl="0" w:tplc="A6CE9C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4A1C64"/>
    <w:multiLevelType w:val="hybridMultilevel"/>
    <w:tmpl w:val="9C46B4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7E2A7476"/>
    <w:multiLevelType w:val="hybridMultilevel"/>
    <w:tmpl w:val="3E745A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0046599">
    <w:abstractNumId w:val="0"/>
  </w:num>
  <w:num w:numId="2" w16cid:durableId="435832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164320">
    <w:abstractNumId w:val="1"/>
  </w:num>
  <w:num w:numId="4" w16cid:durableId="1144810535">
    <w:abstractNumId w:val="6"/>
  </w:num>
  <w:num w:numId="5" w16cid:durableId="156650447">
    <w:abstractNumId w:val="4"/>
  </w:num>
  <w:num w:numId="6" w16cid:durableId="1359088908">
    <w:abstractNumId w:val="2"/>
  </w:num>
  <w:num w:numId="7" w16cid:durableId="735009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BE"/>
    <w:rsid w:val="00017758"/>
    <w:rsid w:val="00027348"/>
    <w:rsid w:val="00045497"/>
    <w:rsid w:val="000679E8"/>
    <w:rsid w:val="00087551"/>
    <w:rsid w:val="000957B4"/>
    <w:rsid w:val="000A11A1"/>
    <w:rsid w:val="000B400D"/>
    <w:rsid w:val="000B6AD7"/>
    <w:rsid w:val="000E1B90"/>
    <w:rsid w:val="000E2684"/>
    <w:rsid w:val="000F32AF"/>
    <w:rsid w:val="001258D2"/>
    <w:rsid w:val="00133383"/>
    <w:rsid w:val="001420F0"/>
    <w:rsid w:val="00147110"/>
    <w:rsid w:val="00163A35"/>
    <w:rsid w:val="00183435"/>
    <w:rsid w:val="001A4918"/>
    <w:rsid w:val="001C5485"/>
    <w:rsid w:val="001D03F0"/>
    <w:rsid w:val="001D5188"/>
    <w:rsid w:val="001D5C30"/>
    <w:rsid w:val="001D6AA4"/>
    <w:rsid w:val="001E1252"/>
    <w:rsid w:val="001E641C"/>
    <w:rsid w:val="00206F76"/>
    <w:rsid w:val="00243D4F"/>
    <w:rsid w:val="00243FCF"/>
    <w:rsid w:val="0025072D"/>
    <w:rsid w:val="002556BC"/>
    <w:rsid w:val="00257E82"/>
    <w:rsid w:val="002650CF"/>
    <w:rsid w:val="00280C53"/>
    <w:rsid w:val="002A5092"/>
    <w:rsid w:val="002D2D66"/>
    <w:rsid w:val="002D69E9"/>
    <w:rsid w:val="002F08EC"/>
    <w:rsid w:val="002F2F00"/>
    <w:rsid w:val="003075D6"/>
    <w:rsid w:val="00335A94"/>
    <w:rsid w:val="00382D4A"/>
    <w:rsid w:val="00385202"/>
    <w:rsid w:val="0039119F"/>
    <w:rsid w:val="003976EB"/>
    <w:rsid w:val="003D76A6"/>
    <w:rsid w:val="00411188"/>
    <w:rsid w:val="004334F6"/>
    <w:rsid w:val="00437CEB"/>
    <w:rsid w:val="004435C0"/>
    <w:rsid w:val="00445F19"/>
    <w:rsid w:val="004842DE"/>
    <w:rsid w:val="0049643D"/>
    <w:rsid w:val="004A5791"/>
    <w:rsid w:val="004E2122"/>
    <w:rsid w:val="004E288D"/>
    <w:rsid w:val="004F3C09"/>
    <w:rsid w:val="00505B1A"/>
    <w:rsid w:val="00514C55"/>
    <w:rsid w:val="00534D1B"/>
    <w:rsid w:val="00540FFA"/>
    <w:rsid w:val="005564AE"/>
    <w:rsid w:val="005575B1"/>
    <w:rsid w:val="005A5634"/>
    <w:rsid w:val="005A5A14"/>
    <w:rsid w:val="005B6B3C"/>
    <w:rsid w:val="005D3CC7"/>
    <w:rsid w:val="005E70BE"/>
    <w:rsid w:val="005F1C52"/>
    <w:rsid w:val="00604007"/>
    <w:rsid w:val="00640DB6"/>
    <w:rsid w:val="0065306B"/>
    <w:rsid w:val="00670E88"/>
    <w:rsid w:val="00680161"/>
    <w:rsid w:val="0068263F"/>
    <w:rsid w:val="006933FC"/>
    <w:rsid w:val="006A51E9"/>
    <w:rsid w:val="006C02E0"/>
    <w:rsid w:val="006D08CE"/>
    <w:rsid w:val="006E5009"/>
    <w:rsid w:val="006E7977"/>
    <w:rsid w:val="006F0B6E"/>
    <w:rsid w:val="006F4BB8"/>
    <w:rsid w:val="0070765E"/>
    <w:rsid w:val="00714363"/>
    <w:rsid w:val="007709B1"/>
    <w:rsid w:val="00775823"/>
    <w:rsid w:val="00784408"/>
    <w:rsid w:val="007B5AE4"/>
    <w:rsid w:val="007C5153"/>
    <w:rsid w:val="007E2C5B"/>
    <w:rsid w:val="007E57F0"/>
    <w:rsid w:val="00816DC7"/>
    <w:rsid w:val="00832878"/>
    <w:rsid w:val="0083434C"/>
    <w:rsid w:val="0085525E"/>
    <w:rsid w:val="008708C6"/>
    <w:rsid w:val="008719BB"/>
    <w:rsid w:val="008C105D"/>
    <w:rsid w:val="008F213A"/>
    <w:rsid w:val="008F5354"/>
    <w:rsid w:val="0091223D"/>
    <w:rsid w:val="00946385"/>
    <w:rsid w:val="009479DD"/>
    <w:rsid w:val="00963128"/>
    <w:rsid w:val="009A25C5"/>
    <w:rsid w:val="009E042D"/>
    <w:rsid w:val="00A41D8A"/>
    <w:rsid w:val="00A4478C"/>
    <w:rsid w:val="00A76A03"/>
    <w:rsid w:val="00AA0C6B"/>
    <w:rsid w:val="00AF340A"/>
    <w:rsid w:val="00AF7F7C"/>
    <w:rsid w:val="00B108C5"/>
    <w:rsid w:val="00B15FA7"/>
    <w:rsid w:val="00B16221"/>
    <w:rsid w:val="00B34BFF"/>
    <w:rsid w:val="00B44F68"/>
    <w:rsid w:val="00B55306"/>
    <w:rsid w:val="00B5679D"/>
    <w:rsid w:val="00B6498D"/>
    <w:rsid w:val="00BC4680"/>
    <w:rsid w:val="00BC5895"/>
    <w:rsid w:val="00BD275E"/>
    <w:rsid w:val="00BD710B"/>
    <w:rsid w:val="00C35671"/>
    <w:rsid w:val="00C42A85"/>
    <w:rsid w:val="00C7646D"/>
    <w:rsid w:val="00CA5455"/>
    <w:rsid w:val="00CB3AAE"/>
    <w:rsid w:val="00CD04B5"/>
    <w:rsid w:val="00CE207B"/>
    <w:rsid w:val="00D031D6"/>
    <w:rsid w:val="00D0377B"/>
    <w:rsid w:val="00D37D15"/>
    <w:rsid w:val="00D627A7"/>
    <w:rsid w:val="00D62E27"/>
    <w:rsid w:val="00D73BA0"/>
    <w:rsid w:val="00D750A2"/>
    <w:rsid w:val="00D80DA8"/>
    <w:rsid w:val="00DB1AFD"/>
    <w:rsid w:val="00DC2965"/>
    <w:rsid w:val="00DE0E9D"/>
    <w:rsid w:val="00DE220B"/>
    <w:rsid w:val="00E24363"/>
    <w:rsid w:val="00EA0BA3"/>
    <w:rsid w:val="00EA7625"/>
    <w:rsid w:val="00EB42D5"/>
    <w:rsid w:val="00EE3730"/>
    <w:rsid w:val="00EF20BA"/>
    <w:rsid w:val="00F01998"/>
    <w:rsid w:val="00F02D5E"/>
    <w:rsid w:val="00F11FAE"/>
    <w:rsid w:val="00F2535B"/>
    <w:rsid w:val="00F30F2E"/>
    <w:rsid w:val="00F42A33"/>
    <w:rsid w:val="00F544BA"/>
    <w:rsid w:val="00F55529"/>
    <w:rsid w:val="00F6035F"/>
    <w:rsid w:val="00F713DE"/>
    <w:rsid w:val="00F75BEE"/>
    <w:rsid w:val="00F8384F"/>
    <w:rsid w:val="00F85491"/>
    <w:rsid w:val="00F85BF4"/>
    <w:rsid w:val="00F86A34"/>
    <w:rsid w:val="00FE3DB1"/>
    <w:rsid w:val="00FE5016"/>
    <w:rsid w:val="00FF5B6C"/>
    <w:rsid w:val="02BD30A8"/>
    <w:rsid w:val="02F50406"/>
    <w:rsid w:val="0641829E"/>
    <w:rsid w:val="070BC778"/>
    <w:rsid w:val="07432B96"/>
    <w:rsid w:val="08738705"/>
    <w:rsid w:val="09386B33"/>
    <w:rsid w:val="0A0CB92D"/>
    <w:rsid w:val="0C36CF1A"/>
    <w:rsid w:val="0CBA79AC"/>
    <w:rsid w:val="0EFDA2D2"/>
    <w:rsid w:val="0F8C9E1E"/>
    <w:rsid w:val="0FE6888D"/>
    <w:rsid w:val="1008B624"/>
    <w:rsid w:val="123A80F3"/>
    <w:rsid w:val="12B00A5B"/>
    <w:rsid w:val="18F5275D"/>
    <w:rsid w:val="1D6BFBF9"/>
    <w:rsid w:val="1E81D0A1"/>
    <w:rsid w:val="1EAF66B7"/>
    <w:rsid w:val="1F1BB35D"/>
    <w:rsid w:val="1FD2345C"/>
    <w:rsid w:val="204C4993"/>
    <w:rsid w:val="20B047A3"/>
    <w:rsid w:val="2994C2E9"/>
    <w:rsid w:val="29EE3CE5"/>
    <w:rsid w:val="2B6B0A9D"/>
    <w:rsid w:val="2CF756AD"/>
    <w:rsid w:val="2D402448"/>
    <w:rsid w:val="2D55A84A"/>
    <w:rsid w:val="2DDA178A"/>
    <w:rsid w:val="2E1B6956"/>
    <w:rsid w:val="31AB7B55"/>
    <w:rsid w:val="36751762"/>
    <w:rsid w:val="38097E54"/>
    <w:rsid w:val="3913CE47"/>
    <w:rsid w:val="3ABDA9D2"/>
    <w:rsid w:val="3BE83253"/>
    <w:rsid w:val="3C273B64"/>
    <w:rsid w:val="3D45B018"/>
    <w:rsid w:val="3E76F806"/>
    <w:rsid w:val="4138D25A"/>
    <w:rsid w:val="413BEE06"/>
    <w:rsid w:val="417A1705"/>
    <w:rsid w:val="44EFB154"/>
    <w:rsid w:val="4F5B92DD"/>
    <w:rsid w:val="5880D66A"/>
    <w:rsid w:val="588E9D0A"/>
    <w:rsid w:val="5921BD38"/>
    <w:rsid w:val="59A3FD03"/>
    <w:rsid w:val="59FD2257"/>
    <w:rsid w:val="5A3C70C0"/>
    <w:rsid w:val="5BABC630"/>
    <w:rsid w:val="60CB629C"/>
    <w:rsid w:val="61BA60A3"/>
    <w:rsid w:val="63693069"/>
    <w:rsid w:val="657FF3E6"/>
    <w:rsid w:val="67B4101D"/>
    <w:rsid w:val="6965F5FA"/>
    <w:rsid w:val="6C3FF173"/>
    <w:rsid w:val="6C63A583"/>
    <w:rsid w:val="6FFE9D67"/>
    <w:rsid w:val="718353A8"/>
    <w:rsid w:val="72924706"/>
    <w:rsid w:val="733942D5"/>
    <w:rsid w:val="7605B266"/>
    <w:rsid w:val="78ED2B44"/>
    <w:rsid w:val="7A0412B7"/>
    <w:rsid w:val="7B180EC9"/>
    <w:rsid w:val="7CF196F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9F50"/>
  <w15:chartTrackingRefBased/>
  <w15:docId w15:val="{79689C15-61D6-4516-AABE-4132810E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0BE"/>
  </w:style>
  <w:style w:type="paragraph" w:styleId="Kop1">
    <w:name w:val="heading 1"/>
    <w:basedOn w:val="Standaard"/>
    <w:next w:val="Standaard"/>
    <w:link w:val="Kop1Char"/>
    <w:uiPriority w:val="9"/>
    <w:qFormat/>
    <w:rsid w:val="005E7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E7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70B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E70BE"/>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E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E70BE"/>
    <w:pPr>
      <w:ind w:left="720"/>
      <w:contextualSpacing/>
    </w:pPr>
  </w:style>
  <w:style w:type="table" w:styleId="Lijsttabel4-Accent5">
    <w:name w:val="List Table 4 Accent 5"/>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5">
    <w:name w:val="Grid Table 4 Accent 5"/>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ptekst">
    <w:name w:val="header"/>
    <w:basedOn w:val="Standaard"/>
    <w:link w:val="KoptekstChar"/>
    <w:uiPriority w:val="99"/>
    <w:unhideWhenUsed/>
    <w:rsid w:val="002650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50CF"/>
  </w:style>
  <w:style w:type="paragraph" w:styleId="Voettekst">
    <w:name w:val="footer"/>
    <w:basedOn w:val="Standaard"/>
    <w:link w:val="VoettekstChar"/>
    <w:uiPriority w:val="99"/>
    <w:unhideWhenUsed/>
    <w:rsid w:val="002650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50CF"/>
  </w:style>
  <w:style w:type="character" w:styleId="Hyperlink">
    <w:name w:val="Hyperlink"/>
    <w:basedOn w:val="Standaardalinea-lettertype"/>
    <w:uiPriority w:val="99"/>
    <w:unhideWhenUsed/>
    <w:rsid w:val="002650CF"/>
    <w:rPr>
      <w:color w:val="0563C1" w:themeColor="hyperlink"/>
      <w:u w:val="single"/>
    </w:rPr>
  </w:style>
  <w:style w:type="character" w:styleId="Onopgelostemelding">
    <w:name w:val="Unresolved Mention"/>
    <w:basedOn w:val="Standaardalinea-lettertype"/>
    <w:uiPriority w:val="99"/>
    <w:semiHidden/>
    <w:unhideWhenUsed/>
    <w:rsid w:val="002650CF"/>
    <w:rPr>
      <w:color w:val="808080"/>
      <w:shd w:val="clear" w:color="auto" w:fill="E6E6E6"/>
    </w:rPr>
  </w:style>
  <w:style w:type="paragraph" w:styleId="Geenafstand">
    <w:name w:val="No Spacing"/>
    <w:uiPriority w:val="1"/>
    <w:qFormat/>
    <w:rsid w:val="00F85491"/>
    <w:pPr>
      <w:spacing w:after="0" w:line="240" w:lineRule="auto"/>
    </w:pPr>
  </w:style>
  <w:style w:type="paragraph" w:styleId="Ballontekst">
    <w:name w:val="Balloon Text"/>
    <w:basedOn w:val="Standaard"/>
    <w:link w:val="BallontekstChar"/>
    <w:uiPriority w:val="99"/>
    <w:semiHidden/>
    <w:unhideWhenUsed/>
    <w:rsid w:val="004A57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5791"/>
    <w:rPr>
      <w:rFonts w:ascii="Segoe UI" w:hAnsi="Segoe UI" w:cs="Segoe UI"/>
      <w:sz w:val="18"/>
      <w:szCs w:val="18"/>
    </w:rPr>
  </w:style>
  <w:style w:type="character" w:styleId="Verwijzingopmerking">
    <w:name w:val="annotation reference"/>
    <w:basedOn w:val="Standaardalinea-lettertype"/>
    <w:uiPriority w:val="99"/>
    <w:semiHidden/>
    <w:unhideWhenUsed/>
    <w:rsid w:val="00DB1AFD"/>
    <w:rPr>
      <w:sz w:val="16"/>
      <w:szCs w:val="16"/>
    </w:rPr>
  </w:style>
  <w:style w:type="paragraph" w:styleId="Tekstopmerking">
    <w:name w:val="annotation text"/>
    <w:basedOn w:val="Standaard"/>
    <w:link w:val="TekstopmerkingChar"/>
    <w:uiPriority w:val="99"/>
    <w:semiHidden/>
    <w:unhideWhenUsed/>
    <w:rsid w:val="00DB1A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1AFD"/>
    <w:rPr>
      <w:sz w:val="20"/>
      <w:szCs w:val="20"/>
    </w:rPr>
  </w:style>
  <w:style w:type="paragraph" w:styleId="Onderwerpvanopmerking">
    <w:name w:val="annotation subject"/>
    <w:basedOn w:val="Tekstopmerking"/>
    <w:next w:val="Tekstopmerking"/>
    <w:link w:val="OnderwerpvanopmerkingChar"/>
    <w:uiPriority w:val="99"/>
    <w:semiHidden/>
    <w:unhideWhenUsed/>
    <w:rsid w:val="00DB1AFD"/>
    <w:rPr>
      <w:b/>
      <w:bCs/>
    </w:rPr>
  </w:style>
  <w:style w:type="character" w:customStyle="1" w:styleId="OnderwerpvanopmerkingChar">
    <w:name w:val="Onderwerp van opmerking Char"/>
    <w:basedOn w:val="TekstopmerkingChar"/>
    <w:link w:val="Onderwerpvanopmerking"/>
    <w:uiPriority w:val="99"/>
    <w:semiHidden/>
    <w:rsid w:val="00DB1A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2CE19AD71F2A4D955A596BD136E5C2" ma:contentTypeVersion="15" ma:contentTypeDescription="Een nieuw document maken." ma:contentTypeScope="" ma:versionID="87e6fb4c07203cb525f3df59a3a7e2c5">
  <xsd:schema xmlns:xsd="http://www.w3.org/2001/XMLSchema" xmlns:xs="http://www.w3.org/2001/XMLSchema" xmlns:p="http://schemas.microsoft.com/office/2006/metadata/properties" xmlns:ns2="4a6135a5-da0e-4bca-b3e1-193953caf272" xmlns:ns3="11201e78-9795-4eb5-ad80-d91d463aa835" targetNamespace="http://schemas.microsoft.com/office/2006/metadata/properties" ma:root="true" ma:fieldsID="5bcfe072b87254292030e179a3fe0cbb" ns2:_="" ns3:_="">
    <xsd:import namespace="4a6135a5-da0e-4bca-b3e1-193953caf272"/>
    <xsd:import namespace="11201e78-9795-4eb5-ad80-d91d463aa8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135a5-da0e-4bca-b3e1-193953caf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cef600c-7ab8-412c-9e61-c181a01fb5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01e78-9795-4eb5-ad80-d91d463aa8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47253c-ab11-4462-b89e-0e05ec777f23}" ma:internalName="TaxCatchAll" ma:showField="CatchAllData" ma:web="11201e78-9795-4eb5-ad80-d91d463aa8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6135a5-da0e-4bca-b3e1-193953caf272">
      <Terms xmlns="http://schemas.microsoft.com/office/infopath/2007/PartnerControls"/>
    </lcf76f155ced4ddcb4097134ff3c332f>
    <TaxCatchAll xmlns="11201e78-9795-4eb5-ad80-d91d463aa835" xsi:nil="true"/>
  </documentManagement>
</p:properties>
</file>

<file path=customXml/itemProps1.xml><?xml version="1.0" encoding="utf-8"?>
<ds:datastoreItem xmlns:ds="http://schemas.openxmlformats.org/officeDocument/2006/customXml" ds:itemID="{E41835F2-C1E3-4AEF-A4BA-A00D907C2E40}">
  <ds:schemaRefs>
    <ds:schemaRef ds:uri="http://schemas.microsoft.com/sharepoint/v3/contenttype/forms"/>
  </ds:schemaRefs>
</ds:datastoreItem>
</file>

<file path=customXml/itemProps2.xml><?xml version="1.0" encoding="utf-8"?>
<ds:datastoreItem xmlns:ds="http://schemas.openxmlformats.org/officeDocument/2006/customXml" ds:itemID="{868B6FD3-5B8F-4EA1-81F3-8826B1847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135a5-da0e-4bca-b3e1-193953caf272"/>
    <ds:schemaRef ds:uri="11201e78-9795-4eb5-ad80-d91d463aa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E546A-D51D-4DAB-9D1C-03ED5793A408}">
  <ds:schemaRefs>
    <ds:schemaRef ds:uri="http://schemas.microsoft.com/office/2006/metadata/properties"/>
    <ds:schemaRef ds:uri="http://schemas.microsoft.com/office/infopath/2007/PartnerControls"/>
    <ds:schemaRef ds:uri="4a6135a5-da0e-4bca-b3e1-193953caf272"/>
    <ds:schemaRef ds:uri="11201e78-9795-4eb5-ad80-d91d463aa835"/>
  </ds:schemaRefs>
</ds:datastoreItem>
</file>

<file path=docMetadata/LabelInfo.xml><?xml version="1.0" encoding="utf-8"?>
<clbl:labelList xmlns:clbl="http://schemas.microsoft.com/office/2020/mipLabelMetadata">
  <clbl:label id="{ac703c0a-c0bb-4418-b2da-765a6aa087e8}" enabled="1" method="Privileged" siteId="{2a158a07-0057-4fd2-8303-84bf295283f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5184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 Edwin</dc:creator>
  <cp:keywords/>
  <dc:description/>
  <cp:lastModifiedBy>Gisèle van Zoeren</cp:lastModifiedBy>
  <cp:revision>4</cp:revision>
  <dcterms:created xsi:type="dcterms:W3CDTF">2025-09-10T12:41:00Z</dcterms:created>
  <dcterms:modified xsi:type="dcterms:W3CDTF">2025-09-10T13:54:00Z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0x010100162CE19AD71F2A4D955A596BD136E5C2</vt:lpwstr>
  </property>
  <property fmtid="{D5CDD505-2E9C-101B-9397-08002B2CF9AE}" pid="3" name="Order">
    <vt:r8>4095800</vt:r8>
  </property>
  <property fmtid="{D5CDD505-2E9C-101B-9397-08002B2CF9AE}" pid="4" name="AfsluitActie">
    <vt:lpwstr>Geen</vt:lpwstr>
  </property>
  <property fmtid="{D5CDD505-2E9C-101B-9397-08002B2CF9AE}" pid="5" name="MediaServiceImageTags">
    <vt:lpwstr/>
  </property>
  <property fmtid="{D5CDD505-2E9C-101B-9397-08002B2CF9AE}" pid="6" name="MSIP_Label_dc51b40b-b0d3-4674-939c-d9f10b9a3b25_Enabled">
    <vt:lpwstr>true</vt:lpwstr>
  </property>
  <property fmtid="{D5CDD505-2E9C-101B-9397-08002B2CF9AE}" pid="7" name="MSIP_Label_dc51b40b-b0d3-4674-939c-d9f10b9a3b25_SetDate">
    <vt:lpwstr>2025-06-10T09:51:25Z</vt:lpwstr>
  </property>
  <property fmtid="{D5CDD505-2E9C-101B-9397-08002B2CF9AE}" pid="8" name="MSIP_Label_dc51b40b-b0d3-4674-939c-d9f10b9a3b25_Method">
    <vt:lpwstr>Privileged</vt:lpwstr>
  </property>
  <property fmtid="{D5CDD505-2E9C-101B-9397-08002B2CF9AE}" pid="9" name="MSIP_Label_dc51b40b-b0d3-4674-939c-d9f10b9a3b25_Name">
    <vt:lpwstr>Bedrijfsintern</vt:lpwstr>
  </property>
  <property fmtid="{D5CDD505-2E9C-101B-9397-08002B2CF9AE}" pid="10" name="MSIP_Label_dc51b40b-b0d3-4674-939c-d9f10b9a3b25_SiteId">
    <vt:lpwstr>c37ef212-d4a3-44b6-92df-0d1dff85604f</vt:lpwstr>
  </property>
  <property fmtid="{D5CDD505-2E9C-101B-9397-08002B2CF9AE}" pid="11" name="MSIP_Label_dc51b40b-b0d3-4674-939c-d9f10b9a3b25_ActionId">
    <vt:lpwstr>d53b2905-b045-4566-ba61-6d220063deab</vt:lpwstr>
  </property>
  <property fmtid="{D5CDD505-2E9C-101B-9397-08002B2CF9AE}" pid="12" name="MSIP_Label_dc51b40b-b0d3-4674-939c-d9f10b9a3b25_ContentBits">
    <vt:lpwstr>0</vt:lpwstr>
  </property>
  <property fmtid="{D5CDD505-2E9C-101B-9397-08002B2CF9AE}" pid="13" name="MSIP_Label_dc51b40b-b0d3-4674-939c-d9f10b9a3b25_Tag">
    <vt:lpwstr>10, 0, 1, 1</vt:lpwstr>
  </property>
  <property fmtid="{D5CDD505-2E9C-101B-9397-08002B2CF9AE}" pid="14" name="MSIP_Label_8e45bac7-d74d-45de-ad3c-2a3094df9ba8_Enabled">
    <vt:lpwstr>true</vt:lpwstr>
  </property>
  <property fmtid="{D5CDD505-2E9C-101B-9397-08002B2CF9AE}" pid="15" name="MSIP_Label_8e45bac7-d74d-45de-ad3c-2a3094df9ba8_SetDate">
    <vt:lpwstr>2025-09-02T13:17:30Z</vt:lpwstr>
  </property>
  <property fmtid="{D5CDD505-2E9C-101B-9397-08002B2CF9AE}" pid="16" name="MSIP_Label_8e45bac7-d74d-45de-ad3c-2a3094df9ba8_Method">
    <vt:lpwstr>Standard</vt:lpwstr>
  </property>
  <property fmtid="{D5CDD505-2E9C-101B-9397-08002B2CF9AE}" pid="17" name="MSIP_Label_8e45bac7-d74d-45de-ad3c-2a3094df9ba8_Name">
    <vt:lpwstr>8e45bac7-d74d-45de-ad3c-2a3094df9ba8</vt:lpwstr>
  </property>
  <property fmtid="{D5CDD505-2E9C-101B-9397-08002B2CF9AE}" pid="18" name="MSIP_Label_8e45bac7-d74d-45de-ad3c-2a3094df9ba8_SiteId">
    <vt:lpwstr>397961b4-4a6f-4301-9720-8de4ac6d75f3</vt:lpwstr>
  </property>
  <property fmtid="{D5CDD505-2E9C-101B-9397-08002B2CF9AE}" pid="19" name="MSIP_Label_8e45bac7-d74d-45de-ad3c-2a3094df9ba8_ActionId">
    <vt:lpwstr>b7f29292-a69a-4c73-86d6-5c51292e3562</vt:lpwstr>
  </property>
  <property fmtid="{D5CDD505-2E9C-101B-9397-08002B2CF9AE}" pid="20" name="MSIP_Label_8e45bac7-d74d-45de-ad3c-2a3094df9ba8_ContentBits">
    <vt:lpwstr>0</vt:lpwstr>
  </property>
  <property fmtid="{D5CDD505-2E9C-101B-9397-08002B2CF9AE}" pid="21" name="MSIP_Label_8e45bac7-d74d-45de-ad3c-2a3094df9ba8_Tag">
    <vt:lpwstr>10, 3, 0, 1</vt:lpwstr>
  </property>
</Properties>
</file>